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8F2E3" w14:textId="6F4B814D" w:rsidR="0054231F" w:rsidRPr="00305DDD" w:rsidRDefault="0054231F" w:rsidP="00D4596B">
      <w:pPr>
        <w:pStyle w:val="NoSpacing"/>
        <w:jc w:val="right"/>
        <w:rPr>
          <w:rFonts w:ascii="Arial" w:hAnsi="Arial" w:cs="Arial"/>
        </w:rPr>
      </w:pPr>
      <w:r w:rsidRPr="00305DDD">
        <w:rPr>
          <w:rFonts w:ascii="Arial" w:hAnsi="Arial" w:cs="Arial"/>
        </w:rPr>
        <w:t xml:space="preserve">Pirkimo </w:t>
      </w:r>
      <w:r w:rsidR="00244D74">
        <w:rPr>
          <w:rFonts w:ascii="Arial" w:hAnsi="Arial" w:cs="Arial"/>
        </w:rPr>
        <w:t xml:space="preserve">specialiųjų </w:t>
      </w:r>
      <w:r w:rsidRPr="00305DDD">
        <w:rPr>
          <w:rFonts w:ascii="Arial" w:hAnsi="Arial" w:cs="Arial"/>
        </w:rPr>
        <w:t xml:space="preserve">sąlygų </w:t>
      </w:r>
      <w:r w:rsidRPr="00305DDD">
        <w:rPr>
          <w:rFonts w:ascii="Arial" w:hAnsi="Arial" w:cs="Arial"/>
          <w:bCs/>
        </w:rPr>
        <w:t>1 priedas</w:t>
      </w:r>
    </w:p>
    <w:p w14:paraId="096AD964" w14:textId="77777777" w:rsidR="0054231F" w:rsidRPr="00305DDD" w:rsidRDefault="0054231F" w:rsidP="0054231F">
      <w:pPr>
        <w:pStyle w:val="Header"/>
        <w:tabs>
          <w:tab w:val="clear" w:pos="4153"/>
          <w:tab w:val="clear" w:pos="8306"/>
          <w:tab w:val="left" w:pos="142"/>
        </w:tabs>
        <w:rPr>
          <w:rFonts w:ascii="Arial" w:hAnsi="Arial" w:cs="Arial"/>
          <w:bCs/>
          <w:szCs w:val="24"/>
        </w:rPr>
      </w:pPr>
    </w:p>
    <w:p w14:paraId="173B315B" w14:textId="77777777" w:rsidR="00D4596B" w:rsidRPr="00305DDD" w:rsidRDefault="00D4596B" w:rsidP="0054231F">
      <w:pPr>
        <w:pStyle w:val="Header"/>
        <w:tabs>
          <w:tab w:val="clear" w:pos="4153"/>
          <w:tab w:val="clear" w:pos="8306"/>
          <w:tab w:val="left" w:pos="142"/>
        </w:tabs>
        <w:rPr>
          <w:rFonts w:ascii="Arial" w:hAnsi="Arial" w:cs="Arial"/>
          <w:bCs/>
          <w:szCs w:val="24"/>
        </w:rPr>
      </w:pPr>
    </w:p>
    <w:p w14:paraId="63228C85" w14:textId="774CF94C" w:rsidR="0054231F" w:rsidRPr="00305DDD" w:rsidRDefault="0054231F" w:rsidP="0054231F">
      <w:pPr>
        <w:pStyle w:val="Header"/>
        <w:tabs>
          <w:tab w:val="clear" w:pos="4153"/>
          <w:tab w:val="clear" w:pos="8306"/>
          <w:tab w:val="left" w:pos="142"/>
        </w:tabs>
        <w:jc w:val="center"/>
        <w:rPr>
          <w:rFonts w:ascii="Arial" w:hAnsi="Arial" w:cs="Arial"/>
          <w:b/>
          <w:sz w:val="22"/>
          <w:szCs w:val="22"/>
        </w:rPr>
      </w:pPr>
      <w:r w:rsidRPr="00305DDD">
        <w:rPr>
          <w:rFonts w:ascii="Arial" w:hAnsi="Arial" w:cs="Arial"/>
          <w:b/>
          <w:sz w:val="22"/>
          <w:szCs w:val="22"/>
        </w:rPr>
        <w:t>MŪRINIO DŪMTRAUKIO H80 M REMONTO</w:t>
      </w:r>
      <w:r w:rsidR="00D4596B" w:rsidRPr="00305DDD">
        <w:rPr>
          <w:rFonts w:ascii="Arial" w:hAnsi="Arial" w:cs="Arial"/>
          <w:b/>
          <w:sz w:val="22"/>
          <w:szCs w:val="22"/>
        </w:rPr>
        <w:t xml:space="preserve"> DARBŲ</w:t>
      </w:r>
    </w:p>
    <w:p w14:paraId="3F75B730" w14:textId="77777777" w:rsidR="0054231F" w:rsidRPr="00305DDD" w:rsidRDefault="0054231F" w:rsidP="0054231F">
      <w:pPr>
        <w:pStyle w:val="Header"/>
        <w:tabs>
          <w:tab w:val="clear" w:pos="4153"/>
          <w:tab w:val="clear" w:pos="8306"/>
          <w:tab w:val="left" w:pos="142"/>
        </w:tabs>
        <w:jc w:val="center"/>
        <w:rPr>
          <w:rFonts w:ascii="Arial" w:hAnsi="Arial" w:cs="Arial"/>
          <w:b/>
          <w:sz w:val="22"/>
          <w:szCs w:val="22"/>
        </w:rPr>
      </w:pPr>
      <w:r w:rsidRPr="00305DDD">
        <w:rPr>
          <w:rFonts w:ascii="Arial" w:hAnsi="Arial" w:cs="Arial"/>
          <w:b/>
          <w:sz w:val="22"/>
          <w:szCs w:val="22"/>
        </w:rPr>
        <w:t>TECHNINĖ SPECIFIKACIJA</w:t>
      </w:r>
    </w:p>
    <w:p w14:paraId="1FD4195C" w14:textId="77777777" w:rsidR="0054231F" w:rsidRPr="00305DDD" w:rsidRDefault="0054231F" w:rsidP="004D5B79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00C3A5DC" w14:textId="49C14755" w:rsidR="00AC5749" w:rsidRPr="00305DDD" w:rsidRDefault="009A63B4" w:rsidP="004D5B79">
      <w:pPr>
        <w:spacing w:line="240" w:lineRule="auto"/>
        <w:jc w:val="both"/>
        <w:rPr>
          <w:rFonts w:ascii="Arial" w:hAnsi="Arial" w:cs="Arial"/>
          <w:b/>
          <w:bCs/>
        </w:rPr>
      </w:pPr>
      <w:r w:rsidRPr="00305DDD">
        <w:rPr>
          <w:rFonts w:ascii="Arial" w:hAnsi="Arial" w:cs="Arial"/>
          <w:b/>
          <w:bCs/>
        </w:rPr>
        <w:t>Pirkimo objektas:</w:t>
      </w:r>
      <w:r w:rsidR="00AC5749" w:rsidRPr="00305DDD">
        <w:rPr>
          <w:rFonts w:ascii="Arial" w:hAnsi="Arial" w:cs="Arial"/>
          <w:b/>
          <w:bCs/>
        </w:rPr>
        <w:t xml:space="preserve"> </w:t>
      </w:r>
      <w:r w:rsidR="005534B0" w:rsidRPr="00305DDD">
        <w:rPr>
          <w:rFonts w:ascii="Arial" w:hAnsi="Arial" w:cs="Arial"/>
        </w:rPr>
        <w:t>Atlikti žemiau nurodytus ypatingojo kitos paskirties inžinerinio statinio (dūmtraukio H-80 m)</w:t>
      </w:r>
      <w:r w:rsidR="005534B0">
        <w:rPr>
          <w:rFonts w:ascii="Arial" w:hAnsi="Arial" w:cs="Arial"/>
        </w:rPr>
        <w:t xml:space="preserve"> </w:t>
      </w:r>
      <w:r w:rsidR="005534B0" w:rsidRPr="00305DDD">
        <w:rPr>
          <w:rFonts w:ascii="Arial" w:hAnsi="Arial" w:cs="Arial"/>
        </w:rPr>
        <w:t>remonto darbus.</w:t>
      </w:r>
      <w:r w:rsidR="005534B0" w:rsidRPr="00305DDD">
        <w:rPr>
          <w:rFonts w:ascii="Arial" w:hAnsi="Arial" w:cs="Arial"/>
          <w:b/>
          <w:bCs/>
        </w:rPr>
        <w:t xml:space="preserve"> </w:t>
      </w:r>
    </w:p>
    <w:p w14:paraId="50B99E57" w14:textId="11DA5A37" w:rsidR="004D5B79" w:rsidRPr="00305DDD" w:rsidRDefault="004D5B79" w:rsidP="004D5B79">
      <w:pPr>
        <w:spacing w:line="240" w:lineRule="auto"/>
        <w:jc w:val="both"/>
        <w:rPr>
          <w:rFonts w:ascii="Arial" w:hAnsi="Arial" w:cs="Arial"/>
          <w:b/>
          <w:bCs/>
        </w:rPr>
      </w:pPr>
      <w:r w:rsidRPr="00305DDD">
        <w:rPr>
          <w:rFonts w:ascii="Arial" w:hAnsi="Arial" w:cs="Arial"/>
          <w:b/>
          <w:bCs/>
        </w:rPr>
        <w:t>Darbų aprašymas:</w:t>
      </w:r>
    </w:p>
    <w:p w14:paraId="7BFC573A" w14:textId="6E98772F" w:rsidR="004D5B79" w:rsidRPr="00305DDD" w:rsidRDefault="004D5B79" w:rsidP="004D5B79">
      <w:pPr>
        <w:spacing w:line="240" w:lineRule="auto"/>
        <w:rPr>
          <w:rFonts w:ascii="Arial" w:hAnsi="Arial" w:cs="Arial"/>
          <w:b/>
          <w:bCs/>
        </w:rPr>
      </w:pPr>
      <w:r w:rsidRPr="00305DDD">
        <w:rPr>
          <w:rFonts w:ascii="Arial" w:hAnsi="Arial" w:cs="Arial"/>
          <w:b/>
          <w:bCs/>
        </w:rPr>
        <w:t xml:space="preserve">1. Dūmtraukio </w:t>
      </w:r>
      <w:r w:rsidR="00E16176">
        <w:rPr>
          <w:rFonts w:ascii="Arial" w:hAnsi="Arial" w:cs="Arial"/>
          <w:b/>
          <w:bCs/>
        </w:rPr>
        <w:t>metalo konstrukcijos</w:t>
      </w:r>
    </w:p>
    <w:p w14:paraId="1240C273" w14:textId="1327F9D5" w:rsidR="004D5B79" w:rsidRDefault="00F124DE" w:rsidP="00C60098">
      <w:pPr>
        <w:spacing w:line="240" w:lineRule="auto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114B36">
        <w:rPr>
          <w:rFonts w:ascii="Arial" w:hAnsi="Arial" w:cs="Arial"/>
        </w:rPr>
        <w:t xml:space="preserve">Dūmtraukio </w:t>
      </w:r>
      <w:r w:rsidR="00B07E1E">
        <w:rPr>
          <w:rFonts w:ascii="Arial" w:hAnsi="Arial" w:cs="Arial"/>
        </w:rPr>
        <w:t xml:space="preserve">metalo konstrukcijų išorinius paviršius </w:t>
      </w:r>
      <w:r w:rsidR="000B3E2A">
        <w:rPr>
          <w:rFonts w:ascii="Arial" w:hAnsi="Arial" w:cs="Arial"/>
        </w:rPr>
        <w:t>paruošti pagal standarto LST</w:t>
      </w:r>
      <w:r w:rsidR="007A013F">
        <w:rPr>
          <w:rFonts w:ascii="Arial" w:hAnsi="Arial" w:cs="Arial"/>
        </w:rPr>
        <w:t xml:space="preserve"> EN ISO 8501-1 </w:t>
      </w:r>
      <w:r w:rsidR="00C60098">
        <w:rPr>
          <w:rFonts w:ascii="Arial" w:hAnsi="Arial" w:cs="Arial"/>
        </w:rPr>
        <w:t xml:space="preserve">arba lygiaverčio </w:t>
      </w:r>
      <w:r w:rsidR="007A013F">
        <w:rPr>
          <w:rFonts w:ascii="Arial" w:hAnsi="Arial" w:cs="Arial"/>
        </w:rPr>
        <w:t>reikalavimus</w:t>
      </w:r>
      <w:r w:rsidR="003D6B3E">
        <w:rPr>
          <w:rFonts w:ascii="Arial" w:hAnsi="Arial" w:cs="Arial"/>
        </w:rPr>
        <w:t xml:space="preserve"> iki </w:t>
      </w:r>
      <w:proofErr w:type="spellStart"/>
      <w:r w:rsidR="003D6B3E">
        <w:rPr>
          <w:rFonts w:ascii="Arial" w:hAnsi="Arial" w:cs="Arial"/>
        </w:rPr>
        <w:t>St</w:t>
      </w:r>
      <w:proofErr w:type="spellEnd"/>
      <w:r w:rsidR="003D6B3E">
        <w:rPr>
          <w:rFonts w:ascii="Arial" w:hAnsi="Arial" w:cs="Arial"/>
        </w:rPr>
        <w:t xml:space="preserve"> 2 ir padengti antikorozine danga</w:t>
      </w:r>
      <w:r w:rsidR="00E44EC4">
        <w:rPr>
          <w:rFonts w:ascii="Arial" w:hAnsi="Arial" w:cs="Arial"/>
        </w:rPr>
        <w:t xml:space="preserve"> skirta ne žemesnei kaip</w:t>
      </w:r>
      <w:r w:rsidR="00277602">
        <w:rPr>
          <w:rFonts w:ascii="Arial" w:hAnsi="Arial" w:cs="Arial"/>
        </w:rPr>
        <w:t xml:space="preserve"> „C3“</w:t>
      </w:r>
      <w:r w:rsidR="00287012">
        <w:rPr>
          <w:rFonts w:ascii="Arial" w:hAnsi="Arial" w:cs="Arial"/>
        </w:rPr>
        <w:t xml:space="preserve"> </w:t>
      </w:r>
      <w:r w:rsidR="004B6080">
        <w:rPr>
          <w:rFonts w:ascii="Arial" w:hAnsi="Arial" w:cs="Arial"/>
        </w:rPr>
        <w:t>aplinkos</w:t>
      </w:r>
      <w:r w:rsidR="00287012">
        <w:rPr>
          <w:rFonts w:ascii="Arial" w:hAnsi="Arial" w:cs="Arial"/>
        </w:rPr>
        <w:t xml:space="preserve"> </w:t>
      </w:r>
      <w:proofErr w:type="spellStart"/>
      <w:r w:rsidR="00287012">
        <w:rPr>
          <w:rFonts w:ascii="Arial" w:hAnsi="Arial" w:cs="Arial"/>
        </w:rPr>
        <w:t>koroz</w:t>
      </w:r>
      <w:r w:rsidR="004B6080">
        <w:rPr>
          <w:rFonts w:ascii="Arial" w:hAnsi="Arial" w:cs="Arial"/>
        </w:rPr>
        <w:t>iškumo</w:t>
      </w:r>
      <w:proofErr w:type="spellEnd"/>
      <w:r w:rsidR="004B6080">
        <w:rPr>
          <w:rFonts w:ascii="Arial" w:hAnsi="Arial" w:cs="Arial"/>
        </w:rPr>
        <w:t xml:space="preserve"> kategorijai </w:t>
      </w:r>
      <w:r w:rsidR="00A04928">
        <w:rPr>
          <w:rFonts w:ascii="Arial" w:hAnsi="Arial" w:cs="Arial"/>
        </w:rPr>
        <w:t>pagal standarto LST EN ISO 12944-2</w:t>
      </w:r>
      <w:r w:rsidR="00C60098">
        <w:rPr>
          <w:rFonts w:ascii="Arial" w:hAnsi="Arial" w:cs="Arial"/>
        </w:rPr>
        <w:t xml:space="preserve"> arba lygiaverčio reikalavimus</w:t>
      </w:r>
      <w:r w:rsidR="00A04928">
        <w:rPr>
          <w:rFonts w:ascii="Arial" w:hAnsi="Arial" w:cs="Arial"/>
        </w:rPr>
        <w:t>.</w:t>
      </w:r>
      <w:r w:rsidR="00E44EC4">
        <w:rPr>
          <w:rFonts w:ascii="Arial" w:hAnsi="Arial" w:cs="Arial"/>
        </w:rPr>
        <w:t xml:space="preserve"> </w:t>
      </w:r>
    </w:p>
    <w:p w14:paraId="597062BC" w14:textId="2C791859" w:rsidR="004D5B79" w:rsidRPr="00305DDD" w:rsidRDefault="004D5B79" w:rsidP="004D5B79">
      <w:pPr>
        <w:spacing w:line="240" w:lineRule="auto"/>
        <w:rPr>
          <w:rFonts w:ascii="Arial" w:hAnsi="Arial" w:cs="Arial"/>
          <w:b/>
          <w:bCs/>
        </w:rPr>
      </w:pPr>
      <w:r w:rsidRPr="00305DDD">
        <w:rPr>
          <w:rFonts w:ascii="Arial" w:hAnsi="Arial" w:cs="Arial"/>
          <w:b/>
          <w:bCs/>
        </w:rPr>
        <w:t xml:space="preserve">2. </w:t>
      </w:r>
      <w:r w:rsidR="00B40506" w:rsidRPr="00305DDD">
        <w:rPr>
          <w:rFonts w:ascii="Arial" w:hAnsi="Arial" w:cs="Arial"/>
          <w:b/>
          <w:bCs/>
        </w:rPr>
        <w:t>Dūmtraukio k</w:t>
      </w:r>
      <w:r w:rsidRPr="00305DDD">
        <w:rPr>
          <w:rFonts w:ascii="Arial" w:hAnsi="Arial" w:cs="Arial"/>
          <w:b/>
          <w:bCs/>
        </w:rPr>
        <w:t>amieno mūro remontas</w:t>
      </w:r>
    </w:p>
    <w:p w14:paraId="47889F89" w14:textId="6298B0A7" w:rsidR="004D5B79" w:rsidRPr="00305DDD" w:rsidRDefault="004D5B79" w:rsidP="00B40506">
      <w:pPr>
        <w:spacing w:line="240" w:lineRule="auto"/>
        <w:ind w:firstLine="709"/>
        <w:jc w:val="both"/>
        <w:rPr>
          <w:rFonts w:ascii="Arial" w:hAnsi="Arial" w:cs="Arial"/>
        </w:rPr>
      </w:pPr>
      <w:r w:rsidRPr="00305DDD">
        <w:rPr>
          <w:rFonts w:ascii="Arial" w:hAnsi="Arial" w:cs="Arial"/>
        </w:rPr>
        <w:t>2.1</w:t>
      </w:r>
      <w:r w:rsidR="00CB56B1" w:rsidRPr="00305DDD">
        <w:rPr>
          <w:rFonts w:ascii="Arial" w:hAnsi="Arial" w:cs="Arial"/>
        </w:rPr>
        <w:t>.</w:t>
      </w:r>
      <w:r w:rsidRPr="00305DDD">
        <w:rPr>
          <w:rFonts w:ascii="Arial" w:hAnsi="Arial" w:cs="Arial"/>
        </w:rPr>
        <w:t xml:space="preserve"> Kamieno mūro įtrūkių išvalymas (iškapojimas), išpūtimas suspaustu oru (</w:t>
      </w:r>
      <w:proofErr w:type="spellStart"/>
      <w:r w:rsidRPr="00305DDD">
        <w:rPr>
          <w:rFonts w:ascii="Arial" w:hAnsi="Arial" w:cs="Arial"/>
        </w:rPr>
        <w:t>Alt</w:t>
      </w:r>
      <w:proofErr w:type="spellEnd"/>
      <w:r w:rsidRPr="00305DDD">
        <w:rPr>
          <w:rFonts w:ascii="Arial" w:hAnsi="Arial" w:cs="Arial"/>
        </w:rPr>
        <w:t>. +</w:t>
      </w:r>
      <w:r w:rsidR="00BB23F6">
        <w:rPr>
          <w:rFonts w:ascii="Arial" w:hAnsi="Arial" w:cs="Arial"/>
        </w:rPr>
        <w:t>70</w:t>
      </w:r>
      <w:r w:rsidR="002B45B7">
        <w:rPr>
          <w:rFonts w:ascii="Arial" w:hAnsi="Arial" w:cs="Arial"/>
        </w:rPr>
        <w:t>.00</w:t>
      </w:r>
      <w:r w:rsidRPr="00305DDD">
        <w:rPr>
          <w:rFonts w:ascii="Arial" w:hAnsi="Arial" w:cs="Arial"/>
        </w:rPr>
        <w:t xml:space="preserve"> - +75</w:t>
      </w:r>
      <w:r w:rsidR="002B45B7">
        <w:rPr>
          <w:rFonts w:ascii="Arial" w:hAnsi="Arial" w:cs="Arial"/>
        </w:rPr>
        <w:t>.0</w:t>
      </w:r>
      <w:r w:rsidRPr="00305DDD">
        <w:rPr>
          <w:rFonts w:ascii="Arial" w:hAnsi="Arial" w:cs="Arial"/>
        </w:rPr>
        <w:t xml:space="preserve">0 m); </w:t>
      </w:r>
    </w:p>
    <w:p w14:paraId="45B6C40F" w14:textId="77777777" w:rsidR="00A74E09" w:rsidRDefault="004D5B79" w:rsidP="00A74E09">
      <w:pPr>
        <w:spacing w:line="240" w:lineRule="auto"/>
        <w:ind w:left="709" w:hanging="709"/>
        <w:jc w:val="both"/>
        <w:rPr>
          <w:rFonts w:ascii="Arial" w:hAnsi="Arial" w:cs="Arial"/>
        </w:rPr>
      </w:pPr>
      <w:r w:rsidRPr="00305DDD">
        <w:rPr>
          <w:rFonts w:ascii="Arial" w:hAnsi="Arial" w:cs="Arial"/>
        </w:rPr>
        <w:tab/>
        <w:t>2.2</w:t>
      </w:r>
      <w:r w:rsidR="00CB56B1" w:rsidRPr="00305DDD">
        <w:rPr>
          <w:rFonts w:ascii="Arial" w:hAnsi="Arial" w:cs="Arial"/>
        </w:rPr>
        <w:t>.</w:t>
      </w:r>
      <w:r w:rsidRPr="00305DDD">
        <w:rPr>
          <w:rFonts w:ascii="Arial" w:hAnsi="Arial" w:cs="Arial"/>
        </w:rPr>
        <w:t xml:space="preserve"> Kamieno mūro įtrūkių užsandarinimas </w:t>
      </w:r>
      <w:proofErr w:type="spellStart"/>
      <w:r w:rsidRPr="00305DDD">
        <w:rPr>
          <w:rFonts w:ascii="Arial" w:hAnsi="Arial" w:cs="Arial"/>
        </w:rPr>
        <w:t>elastomeriniu</w:t>
      </w:r>
      <w:proofErr w:type="spellEnd"/>
      <w:r w:rsidRPr="00305DDD">
        <w:rPr>
          <w:rFonts w:ascii="Arial" w:hAnsi="Arial" w:cs="Arial"/>
        </w:rPr>
        <w:t xml:space="preserve"> sandarikliu (</w:t>
      </w:r>
      <w:proofErr w:type="spellStart"/>
      <w:r w:rsidRPr="00305DDD">
        <w:rPr>
          <w:rFonts w:ascii="Arial" w:hAnsi="Arial" w:cs="Arial"/>
        </w:rPr>
        <w:t>Alt</w:t>
      </w:r>
      <w:proofErr w:type="spellEnd"/>
      <w:r w:rsidRPr="00305DDD">
        <w:rPr>
          <w:rFonts w:ascii="Arial" w:hAnsi="Arial" w:cs="Arial"/>
        </w:rPr>
        <w:t>. +</w:t>
      </w:r>
      <w:r w:rsidR="002B45B7">
        <w:rPr>
          <w:rFonts w:ascii="Arial" w:hAnsi="Arial" w:cs="Arial"/>
        </w:rPr>
        <w:t>70</w:t>
      </w:r>
      <w:r w:rsidRPr="00305DDD">
        <w:rPr>
          <w:rFonts w:ascii="Arial" w:hAnsi="Arial" w:cs="Arial"/>
        </w:rPr>
        <w:t>,</w:t>
      </w:r>
      <w:r w:rsidR="002B45B7">
        <w:rPr>
          <w:rFonts w:ascii="Arial" w:hAnsi="Arial" w:cs="Arial"/>
        </w:rPr>
        <w:t>0</w:t>
      </w:r>
      <w:r w:rsidRPr="00305DDD">
        <w:rPr>
          <w:rFonts w:ascii="Arial" w:hAnsi="Arial" w:cs="Arial"/>
        </w:rPr>
        <w:t>0 - +7</w:t>
      </w:r>
      <w:r w:rsidR="002B45B7">
        <w:rPr>
          <w:rFonts w:ascii="Arial" w:hAnsi="Arial" w:cs="Arial"/>
        </w:rPr>
        <w:t>5</w:t>
      </w:r>
      <w:r w:rsidRPr="00305DDD">
        <w:rPr>
          <w:rFonts w:ascii="Arial" w:hAnsi="Arial" w:cs="Arial"/>
        </w:rPr>
        <w:t>,</w:t>
      </w:r>
      <w:r w:rsidR="002B45B7">
        <w:rPr>
          <w:rFonts w:ascii="Arial" w:hAnsi="Arial" w:cs="Arial"/>
        </w:rPr>
        <w:t>0</w:t>
      </w:r>
      <w:r w:rsidRPr="00305DDD">
        <w:rPr>
          <w:rFonts w:ascii="Arial" w:hAnsi="Arial" w:cs="Arial"/>
        </w:rPr>
        <w:t>0 m);</w:t>
      </w:r>
    </w:p>
    <w:p w14:paraId="28266552" w14:textId="610A0826" w:rsidR="004D5B79" w:rsidRPr="00305DDD" w:rsidRDefault="00A74E09" w:rsidP="00A74E09">
      <w:pPr>
        <w:spacing w:line="240" w:lineRule="auto"/>
        <w:ind w:left="709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="004D5B79" w:rsidRPr="00305DDD">
        <w:rPr>
          <w:rFonts w:ascii="Arial" w:hAnsi="Arial" w:cs="Arial"/>
        </w:rPr>
        <w:t>2.</w:t>
      </w:r>
      <w:r>
        <w:rPr>
          <w:rFonts w:ascii="Arial" w:hAnsi="Arial" w:cs="Arial"/>
        </w:rPr>
        <w:t>3</w:t>
      </w:r>
      <w:r w:rsidR="00CB56B1" w:rsidRPr="00305DDD">
        <w:rPr>
          <w:rFonts w:ascii="Arial" w:hAnsi="Arial" w:cs="Arial"/>
        </w:rPr>
        <w:t>.</w:t>
      </w:r>
      <w:r w:rsidR="004D5B79" w:rsidRPr="00305DDD">
        <w:rPr>
          <w:rFonts w:ascii="Arial" w:hAnsi="Arial" w:cs="Arial"/>
        </w:rPr>
        <w:t xml:space="preserve"> Suirusio kamieno mūro paviršiaus iškapojimas, </w:t>
      </w:r>
      <w:r w:rsidR="004D5B79" w:rsidRPr="00305DDD">
        <w:rPr>
          <w:rFonts w:ascii="Arial" w:eastAsia="Arial" w:hAnsi="Arial" w:cs="Arial"/>
        </w:rPr>
        <w:t xml:space="preserve">paruošimas, nuplaunant nuo pelenų, dulkių, suirusių mūro plytų liekanų, naudojant aukšto vandens slėgio įrenginį </w:t>
      </w:r>
      <w:r w:rsidR="004D5B79" w:rsidRPr="00305DDD">
        <w:rPr>
          <w:rFonts w:ascii="Arial" w:hAnsi="Arial" w:cs="Arial"/>
        </w:rPr>
        <w:t>(</w:t>
      </w:r>
      <w:proofErr w:type="spellStart"/>
      <w:r w:rsidR="004D5B79" w:rsidRPr="00305DDD">
        <w:rPr>
          <w:rFonts w:ascii="Arial" w:hAnsi="Arial" w:cs="Arial"/>
        </w:rPr>
        <w:t>Alt</w:t>
      </w:r>
      <w:proofErr w:type="spellEnd"/>
      <w:r w:rsidR="004D5B79" w:rsidRPr="00305DDD">
        <w:rPr>
          <w:rFonts w:ascii="Arial" w:hAnsi="Arial" w:cs="Arial"/>
        </w:rPr>
        <w:t>. +</w:t>
      </w:r>
      <w:r w:rsidR="00BA6A84">
        <w:rPr>
          <w:rFonts w:ascii="Arial" w:hAnsi="Arial" w:cs="Arial"/>
        </w:rPr>
        <w:t>70</w:t>
      </w:r>
      <w:r w:rsidR="004D5B79" w:rsidRPr="00305DDD">
        <w:rPr>
          <w:rFonts w:ascii="Arial" w:hAnsi="Arial" w:cs="Arial"/>
        </w:rPr>
        <w:t>,</w:t>
      </w:r>
      <w:r w:rsidR="00BA6A84">
        <w:rPr>
          <w:rFonts w:ascii="Arial" w:hAnsi="Arial" w:cs="Arial"/>
        </w:rPr>
        <w:t>0</w:t>
      </w:r>
      <w:r w:rsidR="004D5B79" w:rsidRPr="00305DDD">
        <w:rPr>
          <w:rFonts w:ascii="Arial" w:hAnsi="Arial" w:cs="Arial"/>
        </w:rPr>
        <w:t>0 - +</w:t>
      </w:r>
      <w:r w:rsidR="00BA6A84">
        <w:rPr>
          <w:rFonts w:ascii="Arial" w:hAnsi="Arial" w:cs="Arial"/>
        </w:rPr>
        <w:t>75</w:t>
      </w:r>
      <w:r w:rsidR="004D5B79" w:rsidRPr="00305DDD">
        <w:rPr>
          <w:rFonts w:ascii="Arial" w:hAnsi="Arial" w:cs="Arial"/>
        </w:rPr>
        <w:t>,00 m);</w:t>
      </w:r>
    </w:p>
    <w:p w14:paraId="23D91FC9" w14:textId="1E929421" w:rsidR="004D5B79" w:rsidRPr="00305DDD" w:rsidRDefault="004D5B79" w:rsidP="00B40506">
      <w:pPr>
        <w:spacing w:line="240" w:lineRule="auto"/>
        <w:ind w:left="709" w:hanging="1418"/>
        <w:jc w:val="both"/>
        <w:rPr>
          <w:rFonts w:ascii="Arial" w:hAnsi="Arial" w:cs="Arial"/>
          <w:bCs/>
        </w:rPr>
      </w:pPr>
      <w:r w:rsidRPr="00305DDD">
        <w:rPr>
          <w:rFonts w:ascii="Arial" w:hAnsi="Arial" w:cs="Arial"/>
        </w:rPr>
        <w:tab/>
        <w:t>2.</w:t>
      </w:r>
      <w:r w:rsidR="00BA6A84">
        <w:rPr>
          <w:rFonts w:ascii="Arial" w:hAnsi="Arial" w:cs="Arial"/>
        </w:rPr>
        <w:t>4</w:t>
      </w:r>
      <w:r w:rsidR="00CB56B1" w:rsidRPr="00305DDD">
        <w:rPr>
          <w:rFonts w:ascii="Arial" w:hAnsi="Arial" w:cs="Arial"/>
        </w:rPr>
        <w:t>.</w:t>
      </w:r>
      <w:r w:rsidRPr="00305DDD">
        <w:rPr>
          <w:rFonts w:ascii="Arial" w:hAnsi="Arial" w:cs="Arial"/>
        </w:rPr>
        <w:t xml:space="preserve"> Kamieno mūro (ALT. +</w:t>
      </w:r>
      <w:r w:rsidR="00BA6A84">
        <w:rPr>
          <w:rFonts w:ascii="Arial" w:hAnsi="Arial" w:cs="Arial"/>
        </w:rPr>
        <w:t>70</w:t>
      </w:r>
      <w:r w:rsidRPr="00305DDD">
        <w:rPr>
          <w:rFonts w:ascii="Arial" w:hAnsi="Arial" w:cs="Arial"/>
        </w:rPr>
        <w:t>,</w:t>
      </w:r>
      <w:r w:rsidR="00BA6A84">
        <w:rPr>
          <w:rFonts w:ascii="Arial" w:hAnsi="Arial" w:cs="Arial"/>
        </w:rPr>
        <w:t>0</w:t>
      </w:r>
      <w:r w:rsidRPr="00305DDD">
        <w:rPr>
          <w:rFonts w:ascii="Arial" w:hAnsi="Arial" w:cs="Arial"/>
        </w:rPr>
        <w:t>0 - +</w:t>
      </w:r>
      <w:r w:rsidR="00BA6A84">
        <w:rPr>
          <w:rFonts w:ascii="Arial" w:hAnsi="Arial" w:cs="Arial"/>
        </w:rPr>
        <w:t>75</w:t>
      </w:r>
      <w:r w:rsidRPr="00305DDD">
        <w:rPr>
          <w:rFonts w:ascii="Arial" w:hAnsi="Arial" w:cs="Arial"/>
        </w:rPr>
        <w:t xml:space="preserve">,00 m) paviršiaus padengimas </w:t>
      </w:r>
      <w:r w:rsidR="00AC5749" w:rsidRPr="00305DDD">
        <w:rPr>
          <w:rFonts w:ascii="Arial" w:hAnsi="Arial" w:cs="Arial"/>
          <w:bCs/>
        </w:rPr>
        <w:t>mūrą sutvirtinančia medžiaga</w:t>
      </w:r>
      <w:r w:rsidR="008002E3" w:rsidRPr="00305DDD">
        <w:rPr>
          <w:rFonts w:ascii="Arial" w:hAnsi="Arial" w:cs="Arial"/>
          <w:bCs/>
        </w:rPr>
        <w:t>;</w:t>
      </w:r>
    </w:p>
    <w:p w14:paraId="4FB0087C" w14:textId="095C46FC" w:rsidR="00F07442" w:rsidRPr="00305DDD" w:rsidRDefault="00F07442" w:rsidP="00B40506">
      <w:pPr>
        <w:spacing w:line="240" w:lineRule="auto"/>
        <w:ind w:left="709"/>
        <w:jc w:val="both"/>
        <w:rPr>
          <w:rFonts w:ascii="Arial" w:hAnsi="Arial" w:cs="Arial"/>
        </w:rPr>
      </w:pPr>
      <w:r w:rsidRPr="00305DDD">
        <w:rPr>
          <w:rFonts w:ascii="Arial" w:hAnsi="Arial" w:cs="Arial"/>
        </w:rPr>
        <w:t>2.</w:t>
      </w:r>
      <w:r w:rsidR="00BA6A84">
        <w:rPr>
          <w:rFonts w:ascii="Arial" w:hAnsi="Arial" w:cs="Arial"/>
        </w:rPr>
        <w:t>5</w:t>
      </w:r>
      <w:r w:rsidR="00CB56B1" w:rsidRPr="00305DDD">
        <w:rPr>
          <w:rFonts w:ascii="Arial" w:hAnsi="Arial" w:cs="Arial"/>
        </w:rPr>
        <w:t>.</w:t>
      </w:r>
      <w:r w:rsidRPr="00305DDD">
        <w:rPr>
          <w:rFonts w:ascii="Arial" w:hAnsi="Arial" w:cs="Arial"/>
        </w:rPr>
        <w:t xml:space="preserve"> Kamieno mūro (ALT. +</w:t>
      </w:r>
      <w:r w:rsidR="00BA6A84">
        <w:rPr>
          <w:rFonts w:ascii="Arial" w:hAnsi="Arial" w:cs="Arial"/>
        </w:rPr>
        <w:t>70</w:t>
      </w:r>
      <w:r w:rsidRPr="00305DDD">
        <w:rPr>
          <w:rFonts w:ascii="Arial" w:hAnsi="Arial" w:cs="Arial"/>
        </w:rPr>
        <w:t>,</w:t>
      </w:r>
      <w:r w:rsidR="00BA6A84">
        <w:rPr>
          <w:rFonts w:ascii="Arial" w:hAnsi="Arial" w:cs="Arial"/>
        </w:rPr>
        <w:t>0</w:t>
      </w:r>
      <w:r w:rsidRPr="00305DDD">
        <w:rPr>
          <w:rFonts w:ascii="Arial" w:hAnsi="Arial" w:cs="Arial"/>
        </w:rPr>
        <w:t>0 - +</w:t>
      </w:r>
      <w:r w:rsidR="00BA6A84">
        <w:rPr>
          <w:rFonts w:ascii="Arial" w:hAnsi="Arial" w:cs="Arial"/>
        </w:rPr>
        <w:t>75</w:t>
      </w:r>
      <w:r w:rsidRPr="00305DDD">
        <w:rPr>
          <w:rFonts w:ascii="Arial" w:hAnsi="Arial" w:cs="Arial"/>
        </w:rPr>
        <w:t xml:space="preserve">,00 m) paviršiaus </w:t>
      </w:r>
      <w:r w:rsidR="00AB6B05" w:rsidRPr="00305DDD">
        <w:rPr>
          <w:rFonts w:ascii="Arial" w:hAnsi="Arial" w:cs="Arial"/>
        </w:rPr>
        <w:t xml:space="preserve">padengimas vandens įgeriamumą mažinančia </w:t>
      </w:r>
      <w:r w:rsidR="00AC5749" w:rsidRPr="00305DDD">
        <w:rPr>
          <w:rFonts w:ascii="Arial" w:hAnsi="Arial" w:cs="Arial"/>
        </w:rPr>
        <w:t>medžiaga.</w:t>
      </w:r>
    </w:p>
    <w:p w14:paraId="5BA52441" w14:textId="77777777" w:rsidR="004D5B79" w:rsidRPr="00305DDD" w:rsidRDefault="004D5B79" w:rsidP="004D5B79">
      <w:pPr>
        <w:spacing w:line="240" w:lineRule="auto"/>
        <w:rPr>
          <w:rFonts w:ascii="Arial" w:hAnsi="Arial" w:cs="Arial"/>
        </w:rPr>
      </w:pPr>
      <w:r w:rsidRPr="00305DDD">
        <w:rPr>
          <w:rFonts w:ascii="Arial" w:hAnsi="Arial" w:cs="Arial"/>
          <w:b/>
          <w:bCs/>
        </w:rPr>
        <w:t>3. Metalo konstrukcijos</w:t>
      </w:r>
    </w:p>
    <w:p w14:paraId="05C5CBA3" w14:textId="77777777" w:rsidR="00DA119E" w:rsidRDefault="0083627A" w:rsidP="004D5B79">
      <w:pPr>
        <w:spacing w:line="240" w:lineRule="auto"/>
        <w:ind w:left="709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406144">
        <w:rPr>
          <w:rFonts w:ascii="Arial" w:hAnsi="Arial" w:cs="Arial"/>
        </w:rPr>
        <w:t xml:space="preserve">Suremontuoti </w:t>
      </w:r>
      <w:r w:rsidR="00AB314B">
        <w:rPr>
          <w:rFonts w:ascii="Arial" w:hAnsi="Arial" w:cs="Arial"/>
        </w:rPr>
        <w:t>atitrūkusias li</w:t>
      </w:r>
      <w:r w:rsidR="00B751DA">
        <w:rPr>
          <w:rFonts w:ascii="Arial" w:hAnsi="Arial" w:cs="Arial"/>
        </w:rPr>
        <w:t>pynės juostas</w:t>
      </w:r>
      <w:r w:rsidR="00CB56B1" w:rsidRPr="00305DDD">
        <w:rPr>
          <w:rFonts w:ascii="Arial" w:hAnsi="Arial" w:cs="Arial"/>
        </w:rPr>
        <w:t>.</w:t>
      </w:r>
    </w:p>
    <w:p w14:paraId="696CC154" w14:textId="1E181598" w:rsidR="004D5B79" w:rsidRPr="00305DDD" w:rsidRDefault="004D5B79" w:rsidP="004D5B79">
      <w:pPr>
        <w:spacing w:line="240" w:lineRule="auto"/>
        <w:ind w:left="709"/>
        <w:rPr>
          <w:rFonts w:ascii="Arial" w:hAnsi="Arial" w:cs="Arial"/>
        </w:rPr>
      </w:pPr>
      <w:r w:rsidRPr="00305DDD">
        <w:rPr>
          <w:rFonts w:ascii="Arial" w:hAnsi="Arial" w:cs="Arial"/>
        </w:rPr>
        <w:t xml:space="preserve"> </w:t>
      </w:r>
      <w:r w:rsidR="00DA119E">
        <w:rPr>
          <w:rFonts w:ascii="Arial" w:hAnsi="Arial" w:cs="Arial"/>
        </w:rPr>
        <w:t xml:space="preserve">2. </w:t>
      </w:r>
      <w:r w:rsidRPr="00305DDD">
        <w:rPr>
          <w:rFonts w:ascii="Arial" w:hAnsi="Arial" w:cs="Arial"/>
        </w:rPr>
        <w:t xml:space="preserve">Dūmtraukio </w:t>
      </w:r>
      <w:r w:rsidR="00115762">
        <w:rPr>
          <w:rFonts w:ascii="Arial" w:hAnsi="Arial" w:cs="Arial"/>
        </w:rPr>
        <w:t xml:space="preserve">viršutinės dalies </w:t>
      </w:r>
      <w:r w:rsidRPr="00305DDD">
        <w:rPr>
          <w:rFonts w:ascii="Arial" w:hAnsi="Arial" w:cs="Arial"/>
        </w:rPr>
        <w:t>(</w:t>
      </w:r>
      <w:proofErr w:type="spellStart"/>
      <w:r w:rsidRPr="00305DDD">
        <w:rPr>
          <w:rFonts w:ascii="Arial" w:hAnsi="Arial" w:cs="Arial"/>
        </w:rPr>
        <w:t>Alt</w:t>
      </w:r>
      <w:proofErr w:type="spellEnd"/>
      <w:r w:rsidRPr="00305DDD">
        <w:rPr>
          <w:rFonts w:ascii="Arial" w:hAnsi="Arial" w:cs="Arial"/>
        </w:rPr>
        <w:t>.</w:t>
      </w:r>
      <w:r w:rsidR="00E31213">
        <w:rPr>
          <w:rFonts w:ascii="Arial" w:hAnsi="Arial" w:cs="Arial"/>
        </w:rPr>
        <w:t xml:space="preserve"> +</w:t>
      </w:r>
      <w:r w:rsidRPr="00305DDD">
        <w:rPr>
          <w:rFonts w:ascii="Arial" w:hAnsi="Arial" w:cs="Arial"/>
        </w:rPr>
        <w:t xml:space="preserve"> </w:t>
      </w:r>
      <w:r w:rsidR="00E31213">
        <w:rPr>
          <w:rFonts w:ascii="Arial" w:hAnsi="Arial" w:cs="Arial"/>
        </w:rPr>
        <w:t>6</w:t>
      </w:r>
      <w:r w:rsidRPr="00305DDD">
        <w:rPr>
          <w:rFonts w:ascii="Arial" w:hAnsi="Arial" w:cs="Arial"/>
        </w:rPr>
        <w:t>0,00 - +</w:t>
      </w:r>
      <w:r w:rsidR="002B22B8">
        <w:rPr>
          <w:rFonts w:ascii="Arial" w:hAnsi="Arial" w:cs="Arial"/>
        </w:rPr>
        <w:t>77</w:t>
      </w:r>
      <w:r w:rsidRPr="00305DDD">
        <w:rPr>
          <w:rFonts w:ascii="Arial" w:hAnsi="Arial" w:cs="Arial"/>
        </w:rPr>
        <w:t>,</w:t>
      </w:r>
      <w:r w:rsidR="002B22B8">
        <w:rPr>
          <w:rFonts w:ascii="Arial" w:hAnsi="Arial" w:cs="Arial"/>
        </w:rPr>
        <w:t>4</w:t>
      </w:r>
      <w:r w:rsidRPr="00305DDD">
        <w:rPr>
          <w:rFonts w:ascii="Arial" w:hAnsi="Arial" w:cs="Arial"/>
        </w:rPr>
        <w:t xml:space="preserve">0 m) </w:t>
      </w:r>
      <w:r w:rsidR="0083627A">
        <w:rPr>
          <w:rFonts w:ascii="Arial" w:hAnsi="Arial" w:cs="Arial"/>
        </w:rPr>
        <w:t xml:space="preserve"> </w:t>
      </w:r>
      <w:r w:rsidRPr="00305DDD">
        <w:rPr>
          <w:rFonts w:ascii="Arial" w:hAnsi="Arial" w:cs="Arial"/>
        </w:rPr>
        <w:t>suveržiamųjų žiedų pervaržymas</w:t>
      </w:r>
      <w:r w:rsidR="008E7AA1">
        <w:rPr>
          <w:rFonts w:ascii="Arial" w:hAnsi="Arial" w:cs="Arial"/>
        </w:rPr>
        <w:t>.</w:t>
      </w:r>
      <w:r w:rsidRPr="00305DDD">
        <w:rPr>
          <w:rFonts w:ascii="Arial" w:hAnsi="Arial" w:cs="Arial"/>
        </w:rPr>
        <w:t xml:space="preserve"> </w:t>
      </w:r>
    </w:p>
    <w:p w14:paraId="0C41AD0E" w14:textId="77777777" w:rsidR="004D5B79" w:rsidRPr="00305DDD" w:rsidRDefault="004D5B79" w:rsidP="004D5B79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</w:p>
    <w:p w14:paraId="4E989706" w14:textId="5DD7BCF7" w:rsidR="004D5B79" w:rsidRPr="00305DDD" w:rsidRDefault="004D5B79" w:rsidP="004D5B79">
      <w:pPr>
        <w:spacing w:line="240" w:lineRule="auto"/>
        <w:rPr>
          <w:rFonts w:ascii="Arial" w:hAnsi="Arial" w:cs="Arial"/>
        </w:rPr>
      </w:pPr>
      <w:r w:rsidRPr="00305DDD">
        <w:rPr>
          <w:rFonts w:ascii="Arial" w:hAnsi="Arial" w:cs="Arial"/>
          <w:b/>
          <w:bCs/>
        </w:rPr>
        <w:t xml:space="preserve">4. </w:t>
      </w:r>
      <w:r w:rsidR="00EC26A2">
        <w:rPr>
          <w:rFonts w:ascii="Arial" w:hAnsi="Arial" w:cs="Arial"/>
          <w:b/>
          <w:bCs/>
        </w:rPr>
        <w:t>Meta</w:t>
      </w:r>
      <w:r w:rsidR="0008143D">
        <w:rPr>
          <w:rFonts w:ascii="Arial" w:hAnsi="Arial" w:cs="Arial"/>
          <w:b/>
          <w:bCs/>
        </w:rPr>
        <w:t>lo konstrukcijos</w:t>
      </w:r>
    </w:p>
    <w:p w14:paraId="47B1EAD2" w14:textId="794DBE8E" w:rsidR="00AB6B05" w:rsidRPr="00305DDD" w:rsidRDefault="00520D29" w:rsidP="00F539E4">
      <w:pPr>
        <w:spacing w:line="240" w:lineRule="auto"/>
        <w:ind w:left="720"/>
        <w:rPr>
          <w:rFonts w:ascii="Arial" w:eastAsia="Arial" w:hAnsi="Arial" w:cs="Arial"/>
        </w:rPr>
      </w:pPr>
      <w:r>
        <w:rPr>
          <w:rFonts w:ascii="Arial" w:hAnsi="Arial" w:cs="Arial"/>
        </w:rPr>
        <w:t xml:space="preserve">Žaibosaugos elementų išorinius paviršius </w:t>
      </w:r>
      <w:r w:rsidR="00F362C7">
        <w:rPr>
          <w:rFonts w:ascii="Arial" w:hAnsi="Arial" w:cs="Arial"/>
        </w:rPr>
        <w:t xml:space="preserve">paruošti pagal standarto </w:t>
      </w:r>
      <w:r w:rsidR="005023FA">
        <w:rPr>
          <w:rFonts w:ascii="Arial" w:hAnsi="Arial" w:cs="Arial"/>
        </w:rPr>
        <w:t xml:space="preserve">LST EN ISO 8501-1 </w:t>
      </w:r>
      <w:r w:rsidR="00C60098">
        <w:rPr>
          <w:rFonts w:ascii="Arial" w:hAnsi="Arial" w:cs="Arial"/>
        </w:rPr>
        <w:t xml:space="preserve">arba lygiaverčio </w:t>
      </w:r>
      <w:r w:rsidR="005023FA">
        <w:rPr>
          <w:rFonts w:ascii="Arial" w:hAnsi="Arial" w:cs="Arial"/>
        </w:rPr>
        <w:t>re</w:t>
      </w:r>
      <w:r w:rsidR="00E45035">
        <w:rPr>
          <w:rFonts w:ascii="Arial" w:hAnsi="Arial" w:cs="Arial"/>
        </w:rPr>
        <w:t xml:space="preserve">ikalavimus iki ST 2 ir padengti </w:t>
      </w:r>
      <w:r w:rsidR="00C73DC2">
        <w:rPr>
          <w:rFonts w:ascii="Arial" w:hAnsi="Arial" w:cs="Arial"/>
        </w:rPr>
        <w:t>antikorozine danga skirta ne žemesn</w:t>
      </w:r>
      <w:r w:rsidR="005C66CF">
        <w:rPr>
          <w:rFonts w:ascii="Arial" w:hAnsi="Arial" w:cs="Arial"/>
        </w:rPr>
        <w:t xml:space="preserve">ei kaip „C3“ </w:t>
      </w:r>
      <w:r w:rsidR="00934356">
        <w:rPr>
          <w:rFonts w:ascii="Arial" w:hAnsi="Arial" w:cs="Arial"/>
        </w:rPr>
        <w:t xml:space="preserve">aplinkos </w:t>
      </w:r>
      <w:proofErr w:type="spellStart"/>
      <w:r w:rsidR="00934356">
        <w:rPr>
          <w:rFonts w:ascii="Arial" w:hAnsi="Arial" w:cs="Arial"/>
        </w:rPr>
        <w:t>koroziškumo</w:t>
      </w:r>
      <w:proofErr w:type="spellEnd"/>
      <w:r w:rsidR="00934356">
        <w:rPr>
          <w:rFonts w:ascii="Arial" w:hAnsi="Arial" w:cs="Arial"/>
        </w:rPr>
        <w:t xml:space="preserve"> kategorijai </w:t>
      </w:r>
      <w:r w:rsidR="003C6100">
        <w:rPr>
          <w:rFonts w:ascii="Arial" w:hAnsi="Arial" w:cs="Arial"/>
        </w:rPr>
        <w:t>pagal standarto LST EN ISO 12944-2</w:t>
      </w:r>
      <w:r w:rsidR="00C60098">
        <w:rPr>
          <w:rFonts w:ascii="Arial" w:hAnsi="Arial" w:cs="Arial"/>
        </w:rPr>
        <w:t xml:space="preserve"> arba lygiaverčio reikalavimus.</w:t>
      </w:r>
    </w:p>
    <w:p w14:paraId="2F778EB6" w14:textId="62405E03" w:rsidR="00632AF0" w:rsidRPr="00305DDD" w:rsidRDefault="00CC2CA6" w:rsidP="00632AF0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5</w:t>
      </w:r>
      <w:r w:rsidR="00632AF0" w:rsidRPr="00305DDD">
        <w:rPr>
          <w:rFonts w:ascii="Arial" w:hAnsi="Arial" w:cs="Arial"/>
          <w:b/>
          <w:bCs/>
        </w:rPr>
        <w:t>. Įrenginia</w:t>
      </w:r>
      <w:r w:rsidR="002C3876">
        <w:rPr>
          <w:rFonts w:ascii="Arial" w:hAnsi="Arial" w:cs="Arial"/>
          <w:b/>
          <w:bCs/>
        </w:rPr>
        <w:t>i</w:t>
      </w:r>
      <w:r w:rsidR="00C60098">
        <w:rPr>
          <w:rFonts w:ascii="Arial" w:hAnsi="Arial" w:cs="Arial"/>
          <w:b/>
          <w:bCs/>
        </w:rPr>
        <w:t xml:space="preserve"> ir kt.</w:t>
      </w:r>
      <w:r w:rsidR="00632AF0" w:rsidRPr="00305DDD">
        <w:rPr>
          <w:rFonts w:ascii="Arial" w:hAnsi="Arial" w:cs="Arial"/>
        </w:rPr>
        <w:t xml:space="preserve">               </w:t>
      </w:r>
    </w:p>
    <w:p w14:paraId="3AE38075" w14:textId="7EA9825A" w:rsidR="00632AF0" w:rsidRPr="00305DDD" w:rsidRDefault="00632AF0" w:rsidP="00632AF0">
      <w:pPr>
        <w:spacing w:line="240" w:lineRule="auto"/>
        <w:rPr>
          <w:rFonts w:ascii="Arial" w:hAnsi="Arial" w:cs="Arial"/>
        </w:rPr>
      </w:pPr>
      <w:r w:rsidRPr="00305DDD">
        <w:rPr>
          <w:rFonts w:ascii="Arial" w:hAnsi="Arial" w:cs="Arial"/>
        </w:rPr>
        <w:t xml:space="preserve">               </w:t>
      </w:r>
      <w:r w:rsidR="001C7975">
        <w:rPr>
          <w:rFonts w:ascii="Arial" w:hAnsi="Arial" w:cs="Arial"/>
        </w:rPr>
        <w:t>5</w:t>
      </w:r>
      <w:r w:rsidRPr="00305DDD">
        <w:rPr>
          <w:rFonts w:ascii="Arial" w:hAnsi="Arial" w:cs="Arial"/>
        </w:rPr>
        <w:t>.</w:t>
      </w:r>
      <w:r w:rsidR="002C3876">
        <w:rPr>
          <w:rFonts w:ascii="Arial" w:hAnsi="Arial" w:cs="Arial"/>
        </w:rPr>
        <w:t>1</w:t>
      </w:r>
      <w:r w:rsidRPr="00305DDD">
        <w:rPr>
          <w:rFonts w:ascii="Arial" w:hAnsi="Arial" w:cs="Arial"/>
        </w:rPr>
        <w:t xml:space="preserve"> </w:t>
      </w:r>
      <w:r w:rsidR="001C7975">
        <w:rPr>
          <w:rFonts w:ascii="Arial" w:hAnsi="Arial" w:cs="Arial"/>
        </w:rPr>
        <w:t>El</w:t>
      </w:r>
      <w:r w:rsidR="00C60098">
        <w:rPr>
          <w:rFonts w:ascii="Arial" w:hAnsi="Arial" w:cs="Arial"/>
        </w:rPr>
        <w:t>ektrinių</w:t>
      </w:r>
      <w:r w:rsidR="001C7975">
        <w:rPr>
          <w:rFonts w:ascii="Arial" w:hAnsi="Arial" w:cs="Arial"/>
        </w:rPr>
        <w:t xml:space="preserve"> keltuvų</w:t>
      </w:r>
      <w:r w:rsidR="00C60098">
        <w:rPr>
          <w:rFonts w:ascii="Arial" w:hAnsi="Arial" w:cs="Arial"/>
        </w:rPr>
        <w:t>,</w:t>
      </w:r>
      <w:r w:rsidR="001C7975">
        <w:rPr>
          <w:rFonts w:ascii="Arial" w:hAnsi="Arial" w:cs="Arial"/>
        </w:rPr>
        <w:t xml:space="preserve"> k</w:t>
      </w:r>
      <w:r w:rsidRPr="00305DDD">
        <w:rPr>
          <w:rFonts w:ascii="Arial" w:hAnsi="Arial" w:cs="Arial"/>
        </w:rPr>
        <w:t>ėlimo įrangos montavimas/permontavimai/demontavimas</w:t>
      </w:r>
      <w:r w:rsidR="008002E3" w:rsidRPr="00305DDD">
        <w:rPr>
          <w:rFonts w:ascii="Arial" w:hAnsi="Arial" w:cs="Arial"/>
        </w:rPr>
        <w:t>;</w:t>
      </w:r>
    </w:p>
    <w:p w14:paraId="6B151DD7" w14:textId="65AC3561" w:rsidR="00632AF0" w:rsidRPr="00305DDD" w:rsidRDefault="00632AF0" w:rsidP="00632AF0">
      <w:pPr>
        <w:spacing w:line="240" w:lineRule="auto"/>
        <w:rPr>
          <w:rFonts w:ascii="Arial" w:hAnsi="Arial" w:cs="Arial"/>
        </w:rPr>
      </w:pPr>
      <w:r w:rsidRPr="00305DDD">
        <w:rPr>
          <w:rFonts w:ascii="Arial" w:hAnsi="Arial" w:cs="Arial"/>
        </w:rPr>
        <w:t xml:space="preserve">               </w:t>
      </w:r>
      <w:r w:rsidR="001C7975">
        <w:rPr>
          <w:rFonts w:ascii="Arial" w:hAnsi="Arial" w:cs="Arial"/>
        </w:rPr>
        <w:t>5</w:t>
      </w:r>
      <w:r w:rsidRPr="00305DDD">
        <w:rPr>
          <w:rFonts w:ascii="Arial" w:hAnsi="Arial" w:cs="Arial"/>
        </w:rPr>
        <w:t>.</w:t>
      </w:r>
      <w:r w:rsidR="002C3876">
        <w:rPr>
          <w:rFonts w:ascii="Arial" w:hAnsi="Arial" w:cs="Arial"/>
        </w:rPr>
        <w:t>2</w:t>
      </w:r>
      <w:r w:rsidRPr="00305DDD">
        <w:rPr>
          <w:rFonts w:ascii="Arial" w:hAnsi="Arial" w:cs="Arial"/>
        </w:rPr>
        <w:t xml:space="preserve"> Statybinių atliekų sutvarkymas.</w:t>
      </w:r>
    </w:p>
    <w:p w14:paraId="134CBF4A" w14:textId="56C6DBDF" w:rsidR="00CD1862" w:rsidRPr="00305DDD" w:rsidRDefault="00BC44B6" w:rsidP="00FC09B3">
      <w:pPr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 xml:space="preserve">6. </w:t>
      </w:r>
      <w:r w:rsidR="002608BD" w:rsidRPr="00305DDD">
        <w:rPr>
          <w:rFonts w:ascii="Arial" w:eastAsia="Arial" w:hAnsi="Arial" w:cs="Arial"/>
          <w:b/>
          <w:bCs/>
        </w:rPr>
        <w:t>Reikalavimai medžiagoms</w:t>
      </w:r>
    </w:p>
    <w:p w14:paraId="16A8C843" w14:textId="790BB3B1" w:rsidR="00823A56" w:rsidRPr="00305DDD" w:rsidRDefault="00823A56" w:rsidP="004D5B79">
      <w:pPr>
        <w:spacing w:after="0" w:line="276" w:lineRule="auto"/>
        <w:rPr>
          <w:rFonts w:ascii="Arial" w:eastAsia="Arial" w:hAnsi="Arial" w:cs="Arial"/>
          <w:b/>
          <w:bCs/>
        </w:rPr>
      </w:pPr>
      <w:proofErr w:type="spellStart"/>
      <w:r w:rsidRPr="00305DDD">
        <w:rPr>
          <w:rFonts w:ascii="Arial" w:eastAsia="Arial" w:hAnsi="Arial" w:cs="Arial"/>
          <w:b/>
          <w:bCs/>
        </w:rPr>
        <w:t>Elastomerinis</w:t>
      </w:r>
      <w:proofErr w:type="spellEnd"/>
      <w:r w:rsidRPr="00305DDD">
        <w:rPr>
          <w:rFonts w:ascii="Arial" w:eastAsia="Arial" w:hAnsi="Arial" w:cs="Arial"/>
          <w:b/>
          <w:bCs/>
        </w:rPr>
        <w:t xml:space="preserve"> sandariklis:</w:t>
      </w:r>
    </w:p>
    <w:p w14:paraId="4396024E" w14:textId="78E7BDD4" w:rsidR="00823A56" w:rsidRPr="00305DDD" w:rsidRDefault="00823A56" w:rsidP="00694E94">
      <w:pPr>
        <w:spacing w:after="0" w:line="276" w:lineRule="auto"/>
        <w:rPr>
          <w:rFonts w:ascii="Arial" w:eastAsia="Arial" w:hAnsi="Arial" w:cs="Arial"/>
        </w:rPr>
      </w:pPr>
      <w:r w:rsidRPr="00305DDD">
        <w:rPr>
          <w:rFonts w:ascii="Arial" w:eastAsia="Arial" w:hAnsi="Arial" w:cs="Arial"/>
        </w:rPr>
        <w:t>Reakcija į ugnį: Klasė E</w:t>
      </w:r>
      <w:r w:rsidR="008002E3" w:rsidRPr="00305DDD">
        <w:rPr>
          <w:rFonts w:ascii="Arial" w:eastAsia="Arial" w:hAnsi="Arial" w:cs="Arial"/>
        </w:rPr>
        <w:t>;</w:t>
      </w:r>
    </w:p>
    <w:p w14:paraId="6CE3400D" w14:textId="6D6A653A" w:rsidR="00823A56" w:rsidRPr="00305DDD" w:rsidRDefault="00823A56" w:rsidP="00694E94">
      <w:pPr>
        <w:spacing w:after="0" w:line="276" w:lineRule="auto"/>
        <w:rPr>
          <w:rFonts w:ascii="Arial" w:eastAsia="Arial" w:hAnsi="Arial" w:cs="Arial"/>
        </w:rPr>
      </w:pPr>
      <w:r w:rsidRPr="00305DDD">
        <w:rPr>
          <w:rFonts w:ascii="Arial" w:eastAsia="Arial" w:hAnsi="Arial" w:cs="Arial"/>
        </w:rPr>
        <w:t>Atsparumas nutekėjimui ≤ 3 mm</w:t>
      </w:r>
      <w:r w:rsidR="008002E3" w:rsidRPr="00305DDD">
        <w:rPr>
          <w:rFonts w:ascii="Arial" w:eastAsia="Arial" w:hAnsi="Arial" w:cs="Arial"/>
        </w:rPr>
        <w:t>;</w:t>
      </w:r>
    </w:p>
    <w:p w14:paraId="651D2B21" w14:textId="25BA528A" w:rsidR="00823A56" w:rsidRPr="00305DDD" w:rsidRDefault="00823A56" w:rsidP="00694E94">
      <w:pPr>
        <w:spacing w:after="0" w:line="276" w:lineRule="auto"/>
        <w:rPr>
          <w:rFonts w:ascii="Arial" w:eastAsia="Arial" w:hAnsi="Arial" w:cs="Arial"/>
        </w:rPr>
      </w:pPr>
      <w:r w:rsidRPr="00305DDD">
        <w:rPr>
          <w:rFonts w:ascii="Arial" w:eastAsia="Arial" w:hAnsi="Arial" w:cs="Arial"/>
        </w:rPr>
        <w:t>Tūrio netektis ≤ 10 %</w:t>
      </w:r>
      <w:r w:rsidR="008002E3" w:rsidRPr="00305DDD">
        <w:rPr>
          <w:rFonts w:ascii="Arial" w:eastAsia="Arial" w:hAnsi="Arial" w:cs="Arial"/>
        </w:rPr>
        <w:t>;</w:t>
      </w:r>
    </w:p>
    <w:p w14:paraId="4C253708" w14:textId="30F67647" w:rsidR="00823A56" w:rsidRPr="00305DDD" w:rsidRDefault="00823A56" w:rsidP="00694E94">
      <w:pPr>
        <w:spacing w:after="0" w:line="276" w:lineRule="auto"/>
        <w:rPr>
          <w:rFonts w:ascii="Arial" w:eastAsia="Arial" w:hAnsi="Arial" w:cs="Arial"/>
        </w:rPr>
      </w:pPr>
      <w:r w:rsidRPr="00305DDD">
        <w:rPr>
          <w:rFonts w:ascii="Arial" w:eastAsia="Arial" w:hAnsi="Arial" w:cs="Arial"/>
        </w:rPr>
        <w:t xml:space="preserve">Tempiamosios savybės veikiant išlaikomam tempimui po panardinimo į vandenį </w:t>
      </w:r>
      <w:r w:rsidR="008002E3" w:rsidRPr="00305DDD">
        <w:rPr>
          <w:rFonts w:ascii="Arial" w:eastAsia="Arial" w:hAnsi="Arial" w:cs="Arial"/>
        </w:rPr>
        <w:t>–</w:t>
      </w:r>
      <w:r w:rsidRPr="00305DDD">
        <w:rPr>
          <w:rFonts w:ascii="Arial" w:eastAsia="Arial" w:hAnsi="Arial" w:cs="Arial"/>
        </w:rPr>
        <w:t xml:space="preserve"> NF</w:t>
      </w:r>
      <w:r w:rsidR="008002E3" w:rsidRPr="00305DDD">
        <w:rPr>
          <w:rFonts w:ascii="Arial" w:eastAsia="Arial" w:hAnsi="Arial" w:cs="Arial"/>
        </w:rPr>
        <w:t>;</w:t>
      </w:r>
    </w:p>
    <w:p w14:paraId="5E26C43B" w14:textId="729E23A0" w:rsidR="00823A56" w:rsidRPr="00305DDD" w:rsidRDefault="00823A56" w:rsidP="00694E94">
      <w:pPr>
        <w:spacing w:after="0" w:line="276" w:lineRule="auto"/>
        <w:rPr>
          <w:rFonts w:ascii="Arial" w:eastAsia="Arial" w:hAnsi="Arial" w:cs="Arial"/>
        </w:rPr>
      </w:pPr>
      <w:r w:rsidRPr="00305DDD">
        <w:rPr>
          <w:rFonts w:ascii="Arial" w:eastAsia="Arial" w:hAnsi="Arial" w:cs="Arial"/>
        </w:rPr>
        <w:t xml:space="preserve">Tempiamosios savybės (kirstinis modulis) šalto klimato zonose (-30°C) </w:t>
      </w:r>
      <w:r w:rsidR="008002E3" w:rsidRPr="00305DDD">
        <w:rPr>
          <w:rFonts w:ascii="Arial" w:eastAsia="Arial" w:hAnsi="Arial" w:cs="Arial"/>
        </w:rPr>
        <w:t>–</w:t>
      </w:r>
      <w:r w:rsidRPr="00305DDD">
        <w:rPr>
          <w:rFonts w:ascii="Arial" w:eastAsia="Arial" w:hAnsi="Arial" w:cs="Arial"/>
        </w:rPr>
        <w:t xml:space="preserve"> NR</w:t>
      </w:r>
      <w:r w:rsidR="008002E3" w:rsidRPr="00305DDD">
        <w:rPr>
          <w:rFonts w:ascii="Arial" w:eastAsia="Arial" w:hAnsi="Arial" w:cs="Arial"/>
        </w:rPr>
        <w:t>;</w:t>
      </w:r>
    </w:p>
    <w:p w14:paraId="119DBEC2" w14:textId="6A633875" w:rsidR="00823A56" w:rsidRPr="00305DDD" w:rsidRDefault="00823A56" w:rsidP="00694E94">
      <w:pPr>
        <w:spacing w:after="0" w:line="276" w:lineRule="auto"/>
        <w:rPr>
          <w:rFonts w:ascii="Arial" w:eastAsia="Arial" w:hAnsi="Arial" w:cs="Arial"/>
        </w:rPr>
      </w:pPr>
      <w:r w:rsidRPr="00305DDD">
        <w:rPr>
          <w:rFonts w:ascii="Arial" w:eastAsia="Arial" w:hAnsi="Arial" w:cs="Arial"/>
        </w:rPr>
        <w:t xml:space="preserve">Tempiamosios savybės šalto klimato zonose (-30°C) </w:t>
      </w:r>
      <w:r w:rsidR="008002E3" w:rsidRPr="00305DDD">
        <w:rPr>
          <w:rFonts w:ascii="Arial" w:eastAsia="Arial" w:hAnsi="Arial" w:cs="Arial"/>
        </w:rPr>
        <w:t>–</w:t>
      </w:r>
      <w:r w:rsidRPr="00305DDD">
        <w:rPr>
          <w:rFonts w:ascii="Arial" w:eastAsia="Arial" w:hAnsi="Arial" w:cs="Arial"/>
        </w:rPr>
        <w:t xml:space="preserve"> NF</w:t>
      </w:r>
      <w:r w:rsidR="00DE40DB" w:rsidRPr="00305DDD">
        <w:rPr>
          <w:rFonts w:ascii="Arial" w:eastAsia="Arial" w:hAnsi="Arial" w:cs="Arial"/>
        </w:rPr>
        <w:t>.</w:t>
      </w:r>
    </w:p>
    <w:p w14:paraId="6305EF5D" w14:textId="77777777" w:rsidR="004D5B79" w:rsidRPr="00305DDD" w:rsidRDefault="004D5B79" w:rsidP="004D5B79">
      <w:pPr>
        <w:spacing w:after="0" w:line="276" w:lineRule="auto"/>
        <w:rPr>
          <w:rFonts w:ascii="Arial" w:eastAsia="Arial" w:hAnsi="Arial" w:cs="Arial"/>
        </w:rPr>
      </w:pPr>
    </w:p>
    <w:p w14:paraId="6E480988" w14:textId="2EAED436" w:rsidR="00823A56" w:rsidRPr="00305DDD" w:rsidRDefault="00823A56" w:rsidP="004D5B79">
      <w:pPr>
        <w:spacing w:after="0" w:line="276" w:lineRule="auto"/>
        <w:rPr>
          <w:rFonts w:ascii="Arial" w:eastAsia="Arial" w:hAnsi="Arial" w:cs="Arial"/>
          <w:b/>
          <w:bCs/>
        </w:rPr>
      </w:pPr>
      <w:r w:rsidRPr="00305DDD">
        <w:rPr>
          <w:rFonts w:ascii="Arial" w:eastAsia="Arial" w:hAnsi="Arial" w:cs="Arial"/>
          <w:b/>
          <w:bCs/>
        </w:rPr>
        <w:t>Remontinis skiedinys:</w:t>
      </w:r>
    </w:p>
    <w:p w14:paraId="3DCB52BE" w14:textId="274BAC1B" w:rsidR="00BF09CD" w:rsidRPr="00305DDD" w:rsidRDefault="00BF09CD" w:rsidP="00694E94">
      <w:pPr>
        <w:spacing w:after="0" w:line="276" w:lineRule="auto"/>
        <w:rPr>
          <w:rFonts w:ascii="Arial" w:eastAsia="Arial" w:hAnsi="Arial" w:cs="Arial"/>
        </w:rPr>
      </w:pPr>
      <w:r w:rsidRPr="00305DDD">
        <w:rPr>
          <w:rFonts w:ascii="Arial" w:eastAsia="Arial" w:hAnsi="Arial" w:cs="Arial"/>
        </w:rPr>
        <w:t>Gniuždymo stipris:</w:t>
      </w:r>
      <w:r w:rsidRPr="00305DDD">
        <w:rPr>
          <w:rFonts w:ascii="Arial" w:hAnsi="Arial" w:cs="Arial"/>
        </w:rPr>
        <w:t xml:space="preserve"> </w:t>
      </w:r>
      <w:r w:rsidRPr="00305DDD">
        <w:rPr>
          <w:rFonts w:ascii="Arial" w:eastAsia="Arial" w:hAnsi="Arial" w:cs="Arial"/>
        </w:rPr>
        <w:t>R4 Klasė</w:t>
      </w:r>
      <w:r w:rsidR="008002E3" w:rsidRPr="00305DDD">
        <w:rPr>
          <w:rFonts w:ascii="Arial" w:eastAsia="Arial" w:hAnsi="Arial" w:cs="Arial"/>
        </w:rPr>
        <w:t>;</w:t>
      </w:r>
    </w:p>
    <w:p w14:paraId="3C322571" w14:textId="1D1640D5" w:rsidR="00BF09CD" w:rsidRPr="00305DDD" w:rsidRDefault="00BF09CD" w:rsidP="00694E94">
      <w:pPr>
        <w:spacing w:after="0" w:line="276" w:lineRule="auto"/>
        <w:rPr>
          <w:rFonts w:ascii="Arial" w:eastAsia="Arial" w:hAnsi="Arial" w:cs="Arial"/>
        </w:rPr>
      </w:pPr>
      <w:r w:rsidRPr="00305DDD">
        <w:rPr>
          <w:rFonts w:ascii="Arial" w:eastAsia="Arial" w:hAnsi="Arial" w:cs="Arial"/>
        </w:rPr>
        <w:t>Chlorido jonų kiekis:</w:t>
      </w:r>
      <w:r w:rsidRPr="00305DDD">
        <w:rPr>
          <w:rFonts w:ascii="Arial" w:hAnsi="Arial" w:cs="Arial"/>
        </w:rPr>
        <w:t xml:space="preserve"> </w:t>
      </w:r>
      <w:r w:rsidRPr="00305DDD">
        <w:rPr>
          <w:rFonts w:ascii="Arial" w:eastAsia="Arial" w:hAnsi="Arial" w:cs="Arial"/>
        </w:rPr>
        <w:t>≤ 0,05%</w:t>
      </w:r>
      <w:r w:rsidR="008002E3" w:rsidRPr="00305DDD">
        <w:rPr>
          <w:rFonts w:ascii="Arial" w:eastAsia="Arial" w:hAnsi="Arial" w:cs="Arial"/>
        </w:rPr>
        <w:t>;</w:t>
      </w:r>
    </w:p>
    <w:p w14:paraId="5789B4B9" w14:textId="001E51B8" w:rsidR="00BF09CD" w:rsidRPr="00305DDD" w:rsidRDefault="00BF09CD" w:rsidP="00694E94">
      <w:pPr>
        <w:spacing w:after="0" w:line="276" w:lineRule="auto"/>
        <w:rPr>
          <w:rFonts w:ascii="Arial" w:eastAsia="Arial" w:hAnsi="Arial" w:cs="Arial"/>
        </w:rPr>
      </w:pPr>
      <w:r w:rsidRPr="00305DDD">
        <w:rPr>
          <w:rFonts w:ascii="Arial" w:eastAsia="Arial" w:hAnsi="Arial" w:cs="Arial"/>
        </w:rPr>
        <w:t>Sukibimas:</w:t>
      </w:r>
      <w:r w:rsidRPr="00305DDD">
        <w:rPr>
          <w:rFonts w:ascii="Arial" w:hAnsi="Arial" w:cs="Arial"/>
        </w:rPr>
        <w:t xml:space="preserve"> </w:t>
      </w:r>
      <w:r w:rsidRPr="00305DDD">
        <w:rPr>
          <w:rFonts w:ascii="Arial" w:eastAsia="Arial" w:hAnsi="Arial" w:cs="Arial"/>
        </w:rPr>
        <w:t xml:space="preserve">≥ 20 </w:t>
      </w:r>
      <w:proofErr w:type="spellStart"/>
      <w:r w:rsidRPr="00305DDD">
        <w:rPr>
          <w:rFonts w:ascii="Arial" w:eastAsia="Arial" w:hAnsi="Arial" w:cs="Arial"/>
        </w:rPr>
        <w:t>GPa</w:t>
      </w:r>
      <w:proofErr w:type="spellEnd"/>
      <w:r w:rsidR="008002E3" w:rsidRPr="00305DDD">
        <w:rPr>
          <w:rFonts w:ascii="Arial" w:eastAsia="Arial" w:hAnsi="Arial" w:cs="Arial"/>
        </w:rPr>
        <w:t>;</w:t>
      </w:r>
    </w:p>
    <w:p w14:paraId="6AD33D1C" w14:textId="2631A8E8" w:rsidR="00BF09CD" w:rsidRPr="00305DDD" w:rsidRDefault="00BF09CD" w:rsidP="00694E94">
      <w:pPr>
        <w:spacing w:after="0" w:line="276" w:lineRule="auto"/>
        <w:rPr>
          <w:rFonts w:ascii="Arial" w:eastAsia="Arial" w:hAnsi="Arial" w:cs="Arial"/>
        </w:rPr>
      </w:pPr>
      <w:r w:rsidRPr="00305DDD">
        <w:rPr>
          <w:rFonts w:ascii="Arial" w:eastAsia="Arial" w:hAnsi="Arial" w:cs="Arial"/>
        </w:rPr>
        <w:t xml:space="preserve">Tamprumo modulis: ≥ 20 </w:t>
      </w:r>
      <w:proofErr w:type="spellStart"/>
      <w:r w:rsidRPr="00305DDD">
        <w:rPr>
          <w:rFonts w:ascii="Arial" w:eastAsia="Arial" w:hAnsi="Arial" w:cs="Arial"/>
        </w:rPr>
        <w:t>GPa</w:t>
      </w:r>
      <w:proofErr w:type="spellEnd"/>
      <w:r w:rsidR="008002E3" w:rsidRPr="00305DDD">
        <w:rPr>
          <w:rFonts w:ascii="Arial" w:eastAsia="Arial" w:hAnsi="Arial" w:cs="Arial"/>
        </w:rPr>
        <w:t>;</w:t>
      </w:r>
    </w:p>
    <w:p w14:paraId="58E6F8D8" w14:textId="5A299470" w:rsidR="00BF09CD" w:rsidRPr="00305DDD" w:rsidRDefault="00BF09CD" w:rsidP="00694E94">
      <w:pPr>
        <w:spacing w:after="0" w:line="276" w:lineRule="auto"/>
        <w:rPr>
          <w:rFonts w:ascii="Arial" w:eastAsia="Arial" w:hAnsi="Arial" w:cs="Arial"/>
        </w:rPr>
      </w:pPr>
      <w:r w:rsidRPr="00305DDD">
        <w:rPr>
          <w:rFonts w:ascii="Arial" w:eastAsia="Arial" w:hAnsi="Arial" w:cs="Arial"/>
        </w:rPr>
        <w:t xml:space="preserve">Šiluminis suderinamumas: ≥ 2,0 </w:t>
      </w:r>
      <w:proofErr w:type="spellStart"/>
      <w:r w:rsidRPr="00305DDD">
        <w:rPr>
          <w:rFonts w:ascii="Arial" w:eastAsia="Arial" w:hAnsi="Arial" w:cs="Arial"/>
        </w:rPr>
        <w:t>MPa</w:t>
      </w:r>
      <w:proofErr w:type="spellEnd"/>
      <w:r w:rsidR="008002E3" w:rsidRPr="00305DDD">
        <w:rPr>
          <w:rFonts w:ascii="Arial" w:eastAsia="Arial" w:hAnsi="Arial" w:cs="Arial"/>
        </w:rPr>
        <w:t>;</w:t>
      </w:r>
    </w:p>
    <w:p w14:paraId="44DC4BF0" w14:textId="37E0D076" w:rsidR="00BF09CD" w:rsidRPr="00305DDD" w:rsidRDefault="00BF09CD" w:rsidP="00694E94">
      <w:pPr>
        <w:spacing w:after="0" w:line="276" w:lineRule="auto"/>
        <w:rPr>
          <w:rFonts w:ascii="Arial" w:eastAsia="Arial" w:hAnsi="Arial" w:cs="Arial"/>
        </w:rPr>
      </w:pPr>
      <w:r w:rsidRPr="00305DDD">
        <w:rPr>
          <w:rFonts w:ascii="Arial" w:eastAsia="Arial" w:hAnsi="Arial" w:cs="Arial"/>
        </w:rPr>
        <w:t xml:space="preserve">Kapiliarinis sugėrimas: ≤ 0,5 </w:t>
      </w:r>
      <w:r w:rsidR="00015400" w:rsidRPr="00305DDD">
        <w:rPr>
          <w:rFonts w:ascii="Arial" w:eastAsia="Arial" w:hAnsi="Arial" w:cs="Arial"/>
        </w:rPr>
        <w:t>kg/m². h0,5</w:t>
      </w:r>
      <w:r w:rsidR="008002E3" w:rsidRPr="00305DDD">
        <w:rPr>
          <w:rFonts w:ascii="Arial" w:eastAsia="Arial" w:hAnsi="Arial" w:cs="Arial"/>
        </w:rPr>
        <w:t>;</w:t>
      </w:r>
    </w:p>
    <w:p w14:paraId="7339FBD2" w14:textId="458C2730" w:rsidR="00823A56" w:rsidRPr="00305DDD" w:rsidRDefault="00BF09CD" w:rsidP="00694E94">
      <w:pPr>
        <w:spacing w:after="0" w:line="276" w:lineRule="auto"/>
        <w:rPr>
          <w:rFonts w:ascii="Arial" w:eastAsia="Arial" w:hAnsi="Arial" w:cs="Arial"/>
        </w:rPr>
      </w:pPr>
      <w:r w:rsidRPr="00305DDD">
        <w:rPr>
          <w:rFonts w:ascii="Arial" w:eastAsia="Arial" w:hAnsi="Arial" w:cs="Arial"/>
        </w:rPr>
        <w:t>Atsparumas ugniai: A1</w:t>
      </w:r>
      <w:r w:rsidR="008002E3" w:rsidRPr="00305DDD">
        <w:rPr>
          <w:rFonts w:ascii="Arial" w:eastAsia="Arial" w:hAnsi="Arial" w:cs="Arial"/>
        </w:rPr>
        <w:t>.</w:t>
      </w:r>
    </w:p>
    <w:p w14:paraId="0C946455" w14:textId="77777777" w:rsidR="00BF09CD" w:rsidRPr="00305DDD" w:rsidRDefault="00BF09CD" w:rsidP="00694E94">
      <w:pPr>
        <w:spacing w:after="0" w:line="276" w:lineRule="auto"/>
        <w:rPr>
          <w:rFonts w:ascii="Arial" w:eastAsia="Arial" w:hAnsi="Arial" w:cs="Arial"/>
        </w:rPr>
      </w:pPr>
    </w:p>
    <w:p w14:paraId="76D8EB39" w14:textId="5C555C27" w:rsidR="00BF09CD" w:rsidRPr="00305DDD" w:rsidRDefault="00BF09CD" w:rsidP="00694E94">
      <w:pPr>
        <w:spacing w:after="0" w:line="276" w:lineRule="auto"/>
        <w:rPr>
          <w:rFonts w:ascii="Arial" w:eastAsia="Arial" w:hAnsi="Arial" w:cs="Arial"/>
          <w:b/>
          <w:bCs/>
        </w:rPr>
      </w:pPr>
      <w:r w:rsidRPr="00305DDD">
        <w:rPr>
          <w:rFonts w:ascii="Arial" w:eastAsia="Arial" w:hAnsi="Arial" w:cs="Arial"/>
          <w:b/>
          <w:bCs/>
        </w:rPr>
        <w:t>Hidroizoliacinė danga:</w:t>
      </w:r>
    </w:p>
    <w:p w14:paraId="7AC4E230" w14:textId="5DF7592B" w:rsidR="00BF09CD" w:rsidRPr="00305DDD" w:rsidRDefault="005052DB" w:rsidP="00694E94">
      <w:pPr>
        <w:spacing w:after="0" w:line="276" w:lineRule="auto"/>
        <w:rPr>
          <w:rFonts w:ascii="Arial" w:eastAsia="Arial" w:hAnsi="Arial" w:cs="Arial"/>
        </w:rPr>
      </w:pPr>
      <w:r w:rsidRPr="00305DDD">
        <w:rPr>
          <w:rFonts w:ascii="Arial" w:eastAsia="Arial" w:hAnsi="Arial" w:cs="Arial"/>
        </w:rPr>
        <w:t xml:space="preserve">Atsparumas </w:t>
      </w:r>
      <w:proofErr w:type="spellStart"/>
      <w:r w:rsidRPr="00305DDD">
        <w:rPr>
          <w:rFonts w:ascii="Arial" w:eastAsia="Arial" w:hAnsi="Arial" w:cs="Arial"/>
        </w:rPr>
        <w:t>karbonizacijai</w:t>
      </w:r>
      <w:proofErr w:type="spellEnd"/>
      <w:r w:rsidRPr="00305DDD">
        <w:rPr>
          <w:rFonts w:ascii="Arial" w:eastAsia="Arial" w:hAnsi="Arial" w:cs="Arial"/>
        </w:rPr>
        <w:t>:</w:t>
      </w:r>
      <w:r w:rsidR="00BF09CD" w:rsidRPr="00305DDD">
        <w:rPr>
          <w:rFonts w:ascii="Arial" w:eastAsia="Arial" w:hAnsi="Arial" w:cs="Arial"/>
        </w:rPr>
        <w:t xml:space="preserve"> SD &gt; 50 m</w:t>
      </w:r>
      <w:r w:rsidRPr="00305DDD">
        <w:rPr>
          <w:rFonts w:ascii="Arial" w:eastAsia="Arial" w:hAnsi="Arial" w:cs="Arial"/>
        </w:rPr>
        <w:t>;</w:t>
      </w:r>
    </w:p>
    <w:p w14:paraId="6E264EA2" w14:textId="097494A0" w:rsidR="00BF09CD" w:rsidRPr="00305DDD" w:rsidRDefault="005052DB" w:rsidP="00694E94">
      <w:pPr>
        <w:spacing w:after="0" w:line="276" w:lineRule="auto"/>
        <w:rPr>
          <w:rFonts w:ascii="Arial" w:eastAsia="Arial" w:hAnsi="Arial" w:cs="Arial"/>
        </w:rPr>
      </w:pPr>
      <w:r w:rsidRPr="00305DDD">
        <w:rPr>
          <w:rFonts w:ascii="Arial" w:eastAsia="Arial" w:hAnsi="Arial" w:cs="Arial"/>
        </w:rPr>
        <w:t>Vandens garų pralaidumas: Klasė I – pralaidi;</w:t>
      </w:r>
    </w:p>
    <w:p w14:paraId="4EA39F27" w14:textId="2FAB66A0" w:rsidR="00BF09CD" w:rsidRPr="00305DDD" w:rsidRDefault="005052DB" w:rsidP="00694E94">
      <w:pPr>
        <w:spacing w:after="0" w:line="276" w:lineRule="auto"/>
        <w:rPr>
          <w:rFonts w:ascii="Arial" w:eastAsia="Arial" w:hAnsi="Arial" w:cs="Arial"/>
        </w:rPr>
      </w:pPr>
      <w:r w:rsidRPr="00305DDD">
        <w:rPr>
          <w:rFonts w:ascii="Arial" w:eastAsia="Arial" w:hAnsi="Arial" w:cs="Arial"/>
        </w:rPr>
        <w:t xml:space="preserve">Kapiliarinis įgeriamumas: </w:t>
      </w:r>
      <w:r w:rsidR="00BF09CD" w:rsidRPr="00305DDD">
        <w:rPr>
          <w:rFonts w:ascii="Arial" w:eastAsia="Arial" w:hAnsi="Arial" w:cs="Arial"/>
        </w:rPr>
        <w:t xml:space="preserve">w &lt; 0,1 </w:t>
      </w:r>
      <w:r w:rsidR="00DC3F23" w:rsidRPr="00305DDD">
        <w:rPr>
          <w:rFonts w:ascii="Arial" w:eastAsia="Arial" w:hAnsi="Arial" w:cs="Arial"/>
        </w:rPr>
        <w:t>kg/m². h0,5</w:t>
      </w:r>
      <w:r w:rsidR="008002E3" w:rsidRPr="00305DDD">
        <w:rPr>
          <w:rFonts w:ascii="Arial" w:eastAsia="Arial" w:hAnsi="Arial" w:cs="Arial"/>
        </w:rPr>
        <w:t>;</w:t>
      </w:r>
    </w:p>
    <w:p w14:paraId="6266A7AC" w14:textId="168102DC" w:rsidR="00BF09CD" w:rsidRPr="00305DDD" w:rsidRDefault="005052DB" w:rsidP="00694E94">
      <w:pPr>
        <w:spacing w:after="0" w:line="276" w:lineRule="auto"/>
        <w:rPr>
          <w:rFonts w:ascii="Arial" w:eastAsia="Arial" w:hAnsi="Arial" w:cs="Arial"/>
        </w:rPr>
      </w:pPr>
      <w:r w:rsidRPr="00305DDD">
        <w:rPr>
          <w:rFonts w:ascii="Arial" w:eastAsia="Arial" w:hAnsi="Arial" w:cs="Arial"/>
        </w:rPr>
        <w:t>Sukibimas po terminio suderinamumo:</w:t>
      </w:r>
      <w:r w:rsidR="008002E3" w:rsidRPr="00305DDD">
        <w:rPr>
          <w:rFonts w:ascii="Arial" w:eastAsia="Arial" w:hAnsi="Arial" w:cs="Arial"/>
        </w:rPr>
        <w:t xml:space="preserve"> </w:t>
      </w:r>
      <w:r w:rsidR="00BF09CD" w:rsidRPr="00305DDD">
        <w:rPr>
          <w:rFonts w:ascii="Arial" w:eastAsia="Arial" w:hAnsi="Arial" w:cs="Arial"/>
        </w:rPr>
        <w:t>≥ 1,2 N/mm²</w:t>
      </w:r>
      <w:r w:rsidRPr="00305DDD">
        <w:rPr>
          <w:rFonts w:ascii="Arial" w:eastAsia="Arial" w:hAnsi="Arial" w:cs="Arial"/>
        </w:rPr>
        <w:t>: nėra trūkių,</w:t>
      </w:r>
      <w:r w:rsidR="00AB6B05" w:rsidRPr="00305DDD">
        <w:rPr>
          <w:rFonts w:ascii="Arial" w:eastAsia="Arial" w:hAnsi="Arial" w:cs="Arial"/>
        </w:rPr>
        <w:t xml:space="preserve"> </w:t>
      </w:r>
      <w:r w:rsidRPr="00305DDD">
        <w:rPr>
          <w:rFonts w:ascii="Arial" w:eastAsia="Arial" w:hAnsi="Arial" w:cs="Arial"/>
        </w:rPr>
        <w:t>pūslių,</w:t>
      </w:r>
      <w:r w:rsidR="00AB6B05" w:rsidRPr="00305DDD">
        <w:rPr>
          <w:rFonts w:ascii="Arial" w:eastAsia="Arial" w:hAnsi="Arial" w:cs="Arial"/>
        </w:rPr>
        <w:t xml:space="preserve"> </w:t>
      </w:r>
      <w:r w:rsidRPr="00305DDD">
        <w:rPr>
          <w:rFonts w:ascii="Arial" w:eastAsia="Arial" w:hAnsi="Arial" w:cs="Arial"/>
        </w:rPr>
        <w:t>išsisluoksniavimo;</w:t>
      </w:r>
    </w:p>
    <w:p w14:paraId="6E0B9F7E" w14:textId="6E575CA1" w:rsidR="00BF09CD" w:rsidRPr="00305DDD" w:rsidRDefault="005052DB" w:rsidP="00694E94">
      <w:pPr>
        <w:spacing w:after="0" w:line="276" w:lineRule="auto"/>
        <w:rPr>
          <w:rFonts w:ascii="Arial" w:eastAsia="Arial" w:hAnsi="Arial" w:cs="Arial"/>
        </w:rPr>
      </w:pPr>
      <w:r w:rsidRPr="00305DDD">
        <w:rPr>
          <w:rFonts w:ascii="Arial" w:eastAsia="Arial" w:hAnsi="Arial" w:cs="Arial"/>
        </w:rPr>
        <w:t>Atsparumas cheminiam poveikiui</w:t>
      </w:r>
      <w:r w:rsidR="00BF09CD" w:rsidRPr="00305DDD">
        <w:rPr>
          <w:rFonts w:ascii="Arial" w:eastAsia="Arial" w:hAnsi="Arial" w:cs="Arial"/>
        </w:rPr>
        <w:t xml:space="preserve">: </w:t>
      </w:r>
      <w:r w:rsidRPr="00305DDD">
        <w:rPr>
          <w:rFonts w:ascii="Arial" w:eastAsia="Arial" w:hAnsi="Arial" w:cs="Arial"/>
        </w:rPr>
        <w:t>kietumo sumažėjimas</w:t>
      </w:r>
      <w:r w:rsidR="00BF09CD" w:rsidRPr="00305DDD">
        <w:rPr>
          <w:rFonts w:ascii="Arial" w:eastAsia="Arial" w:hAnsi="Arial" w:cs="Arial"/>
        </w:rPr>
        <w:t xml:space="preserve"> &lt; 50% (</w:t>
      </w:r>
      <w:r w:rsidRPr="00305DDD">
        <w:rPr>
          <w:rFonts w:ascii="Arial" w:eastAsia="Arial" w:hAnsi="Arial" w:cs="Arial"/>
        </w:rPr>
        <w:t>grupės</w:t>
      </w:r>
      <w:r w:rsidR="00BF09CD" w:rsidRPr="00305DDD">
        <w:rPr>
          <w:rFonts w:ascii="Arial" w:eastAsia="Arial" w:hAnsi="Arial" w:cs="Arial"/>
        </w:rPr>
        <w:t xml:space="preserve"> 9, 10, 11, 12)</w:t>
      </w:r>
      <w:r w:rsidRPr="00305DDD">
        <w:rPr>
          <w:rFonts w:ascii="Arial" w:eastAsia="Arial" w:hAnsi="Arial" w:cs="Arial"/>
        </w:rPr>
        <w:t>.</w:t>
      </w:r>
      <w:r w:rsidR="008002E3" w:rsidRPr="00305DDD">
        <w:rPr>
          <w:rFonts w:ascii="Arial" w:eastAsia="Arial" w:hAnsi="Arial" w:cs="Arial"/>
        </w:rPr>
        <w:t xml:space="preserve"> </w:t>
      </w:r>
      <w:r w:rsidRPr="00305DDD">
        <w:rPr>
          <w:rFonts w:ascii="Arial" w:eastAsia="Arial" w:hAnsi="Arial" w:cs="Arial"/>
        </w:rPr>
        <w:t>Klasė</w:t>
      </w:r>
      <w:r w:rsidR="00BF09CD" w:rsidRPr="00305DDD">
        <w:rPr>
          <w:rFonts w:ascii="Arial" w:eastAsia="Arial" w:hAnsi="Arial" w:cs="Arial"/>
        </w:rPr>
        <w:t xml:space="preserve"> II</w:t>
      </w:r>
      <w:r w:rsidRPr="00305DDD">
        <w:rPr>
          <w:rFonts w:ascii="Arial" w:eastAsia="Arial" w:hAnsi="Arial" w:cs="Arial"/>
        </w:rPr>
        <w:t>;</w:t>
      </w:r>
    </w:p>
    <w:p w14:paraId="37CB579B" w14:textId="153F5A36" w:rsidR="00BF09CD" w:rsidRPr="00305DDD" w:rsidRDefault="00BF09CD" w:rsidP="00694E94">
      <w:pPr>
        <w:spacing w:after="0" w:line="276" w:lineRule="auto"/>
        <w:rPr>
          <w:rFonts w:ascii="Arial" w:eastAsia="Arial" w:hAnsi="Arial" w:cs="Arial"/>
        </w:rPr>
      </w:pPr>
      <w:r w:rsidRPr="00305DDD">
        <w:rPr>
          <w:rFonts w:ascii="Arial" w:eastAsia="Arial" w:hAnsi="Arial" w:cs="Arial"/>
        </w:rPr>
        <w:t>Trūkių perdengimo geba:</w:t>
      </w:r>
    </w:p>
    <w:p w14:paraId="25416232" w14:textId="7BF37AEC" w:rsidR="00BF09CD" w:rsidRPr="00305DDD" w:rsidRDefault="00BF09CD" w:rsidP="008002E3">
      <w:pPr>
        <w:pStyle w:val="ListParagraph"/>
        <w:numPr>
          <w:ilvl w:val="0"/>
          <w:numId w:val="5"/>
        </w:numPr>
        <w:spacing w:after="0" w:line="276" w:lineRule="auto"/>
        <w:rPr>
          <w:rFonts w:ascii="Arial" w:eastAsia="Arial" w:hAnsi="Arial" w:cs="Arial"/>
        </w:rPr>
      </w:pPr>
      <w:r w:rsidRPr="00305DDD">
        <w:rPr>
          <w:rFonts w:ascii="Arial" w:eastAsia="Arial" w:hAnsi="Arial" w:cs="Arial"/>
        </w:rPr>
        <w:t>statiniai trūkiai:</w:t>
      </w:r>
      <w:r w:rsidR="001607FA" w:rsidRPr="00305DDD">
        <w:rPr>
          <w:rFonts w:ascii="Arial" w:eastAsia="Arial" w:hAnsi="Arial" w:cs="Arial"/>
        </w:rPr>
        <w:t xml:space="preserve"> </w:t>
      </w:r>
      <w:r w:rsidRPr="00305DDD">
        <w:rPr>
          <w:rFonts w:ascii="Arial" w:eastAsia="Arial" w:hAnsi="Arial" w:cs="Arial"/>
        </w:rPr>
        <w:t>A3 (-20°C)</w:t>
      </w:r>
      <w:r w:rsidR="005052DB" w:rsidRPr="00305DDD">
        <w:rPr>
          <w:rFonts w:ascii="Arial" w:eastAsia="Arial" w:hAnsi="Arial" w:cs="Arial"/>
        </w:rPr>
        <w:t>;</w:t>
      </w:r>
    </w:p>
    <w:p w14:paraId="2FE555EE" w14:textId="1BF904E1" w:rsidR="00BF09CD" w:rsidRPr="00305DDD" w:rsidRDefault="00BF09CD" w:rsidP="008002E3">
      <w:pPr>
        <w:pStyle w:val="ListParagraph"/>
        <w:numPr>
          <w:ilvl w:val="0"/>
          <w:numId w:val="5"/>
        </w:numPr>
        <w:spacing w:after="0" w:line="276" w:lineRule="auto"/>
        <w:rPr>
          <w:rFonts w:ascii="Arial" w:eastAsia="Arial" w:hAnsi="Arial" w:cs="Arial"/>
        </w:rPr>
      </w:pPr>
      <w:r w:rsidRPr="00305DDD">
        <w:rPr>
          <w:rFonts w:ascii="Arial" w:eastAsia="Arial" w:hAnsi="Arial" w:cs="Arial"/>
        </w:rPr>
        <w:t>dinaminiai trūkiai:</w:t>
      </w:r>
      <w:r w:rsidR="001607FA" w:rsidRPr="00305DDD">
        <w:rPr>
          <w:rFonts w:ascii="Arial" w:eastAsia="Arial" w:hAnsi="Arial" w:cs="Arial"/>
        </w:rPr>
        <w:t xml:space="preserve"> </w:t>
      </w:r>
      <w:r w:rsidRPr="00305DDD">
        <w:rPr>
          <w:rFonts w:ascii="Arial" w:eastAsia="Arial" w:hAnsi="Arial" w:cs="Arial"/>
        </w:rPr>
        <w:t>B3.1 (-20°C)</w:t>
      </w:r>
      <w:r w:rsidR="005052DB" w:rsidRPr="00305DDD">
        <w:rPr>
          <w:rFonts w:ascii="Arial" w:eastAsia="Arial" w:hAnsi="Arial" w:cs="Arial"/>
        </w:rPr>
        <w:t>;</w:t>
      </w:r>
    </w:p>
    <w:p w14:paraId="0C1E4EAD" w14:textId="3EEC47BF" w:rsidR="00BF09CD" w:rsidRPr="00305DDD" w:rsidRDefault="00BF09CD" w:rsidP="00694E94">
      <w:pPr>
        <w:spacing w:after="0" w:line="276" w:lineRule="auto"/>
        <w:rPr>
          <w:rFonts w:ascii="Arial" w:eastAsia="Arial" w:hAnsi="Arial" w:cs="Arial"/>
        </w:rPr>
      </w:pPr>
      <w:r w:rsidRPr="00305DDD">
        <w:rPr>
          <w:rFonts w:ascii="Arial" w:eastAsia="Arial" w:hAnsi="Arial" w:cs="Arial"/>
        </w:rPr>
        <w:t>Sukibimo stipris: ≥ 1,5 N/mm2</w:t>
      </w:r>
      <w:r w:rsidR="001607FA" w:rsidRPr="00305DDD">
        <w:rPr>
          <w:rFonts w:ascii="Arial" w:eastAsia="Arial" w:hAnsi="Arial" w:cs="Arial"/>
        </w:rPr>
        <w:t>.</w:t>
      </w:r>
    </w:p>
    <w:p w14:paraId="2413BF2A" w14:textId="77777777" w:rsidR="00BF09CD" w:rsidRPr="00305DDD" w:rsidRDefault="00BF09CD" w:rsidP="00694E94">
      <w:pPr>
        <w:spacing w:after="0" w:line="276" w:lineRule="auto"/>
        <w:rPr>
          <w:rFonts w:ascii="Arial" w:eastAsia="Arial" w:hAnsi="Arial" w:cs="Arial"/>
        </w:rPr>
      </w:pPr>
    </w:p>
    <w:p w14:paraId="253D40C1" w14:textId="1958B491" w:rsidR="00143599" w:rsidRPr="00305DDD" w:rsidRDefault="00392B5C" w:rsidP="004D5B79">
      <w:pPr>
        <w:spacing w:after="0" w:line="276" w:lineRule="auto"/>
        <w:rPr>
          <w:rFonts w:ascii="Arial" w:eastAsia="Arial" w:hAnsi="Arial" w:cs="Arial"/>
          <w:b/>
          <w:bCs/>
        </w:rPr>
      </w:pPr>
      <w:r w:rsidRPr="00305DDD">
        <w:rPr>
          <w:rFonts w:ascii="Arial" w:eastAsia="Arial" w:hAnsi="Arial" w:cs="Arial"/>
          <w:b/>
          <w:bCs/>
        </w:rPr>
        <w:t>Mūrą s</w:t>
      </w:r>
      <w:r w:rsidR="00042540" w:rsidRPr="00305DDD">
        <w:rPr>
          <w:rFonts w:ascii="Arial" w:eastAsia="Arial" w:hAnsi="Arial" w:cs="Arial"/>
          <w:b/>
          <w:bCs/>
        </w:rPr>
        <w:t>utvirtinanti medžiaga:</w:t>
      </w:r>
    </w:p>
    <w:p w14:paraId="0FD8ECCD" w14:textId="4333BA5C" w:rsidR="00042540" w:rsidRPr="00305DDD" w:rsidRDefault="00042540" w:rsidP="00694E94">
      <w:pPr>
        <w:spacing w:after="0" w:line="276" w:lineRule="auto"/>
        <w:rPr>
          <w:rFonts w:ascii="Arial" w:eastAsia="Arial" w:hAnsi="Arial" w:cs="Arial"/>
        </w:rPr>
      </w:pPr>
      <w:r w:rsidRPr="00305DDD">
        <w:rPr>
          <w:rFonts w:ascii="Arial" w:eastAsia="Arial" w:hAnsi="Arial" w:cs="Arial"/>
        </w:rPr>
        <w:t>Veiklioji medžiaga – vinilo esteriai</w:t>
      </w:r>
      <w:r w:rsidR="008002E3" w:rsidRPr="00305DDD">
        <w:rPr>
          <w:rFonts w:ascii="Arial" w:eastAsia="Arial" w:hAnsi="Arial" w:cs="Arial"/>
        </w:rPr>
        <w:t xml:space="preserve"> (arba lygiavertė)</w:t>
      </w:r>
      <w:r w:rsidRPr="00305DDD">
        <w:rPr>
          <w:rFonts w:ascii="Arial" w:eastAsia="Arial" w:hAnsi="Arial" w:cs="Arial"/>
        </w:rPr>
        <w:t>;</w:t>
      </w:r>
    </w:p>
    <w:p w14:paraId="5C30FBB7" w14:textId="7691675E" w:rsidR="00042540" w:rsidRPr="00305DDD" w:rsidRDefault="00042540" w:rsidP="00694E94">
      <w:pPr>
        <w:spacing w:after="0" w:line="276" w:lineRule="auto"/>
        <w:rPr>
          <w:rFonts w:ascii="Arial" w:eastAsia="Arial" w:hAnsi="Arial" w:cs="Arial"/>
        </w:rPr>
      </w:pPr>
      <w:r w:rsidRPr="00305DDD">
        <w:rPr>
          <w:rFonts w:ascii="Arial" w:eastAsia="Arial" w:hAnsi="Arial" w:cs="Arial"/>
        </w:rPr>
        <w:t xml:space="preserve">Klampa </w:t>
      </w:r>
      <w:r w:rsidR="00DE40DB" w:rsidRPr="00305DDD">
        <w:rPr>
          <w:rFonts w:ascii="Arial" w:eastAsia="Arial" w:hAnsi="Arial" w:cs="Arial"/>
        </w:rPr>
        <w:t>–</w:t>
      </w:r>
      <w:r w:rsidRPr="00305DDD">
        <w:rPr>
          <w:rFonts w:ascii="Arial" w:eastAsia="Arial" w:hAnsi="Arial" w:cs="Arial"/>
        </w:rPr>
        <w:t xml:space="preserve"> 10</w:t>
      </w:r>
      <w:r w:rsidR="00DE40DB" w:rsidRPr="00305DDD">
        <w:rPr>
          <w:rFonts w:ascii="Arial" w:eastAsia="Arial" w:hAnsi="Arial" w:cs="Arial"/>
        </w:rPr>
        <w:t>“</w:t>
      </w:r>
      <w:r w:rsidRPr="00305DDD">
        <w:rPr>
          <w:rFonts w:ascii="Arial" w:eastAsia="Arial" w:hAnsi="Arial" w:cs="Arial"/>
        </w:rPr>
        <w:t xml:space="preserve"> (išmatuota Fordo piltuvu (Ø4));</w:t>
      </w:r>
    </w:p>
    <w:p w14:paraId="0B55846D" w14:textId="0F73F927" w:rsidR="00042540" w:rsidRPr="00305DDD" w:rsidRDefault="00042540" w:rsidP="00694E94">
      <w:pPr>
        <w:spacing w:after="0" w:line="276" w:lineRule="auto"/>
        <w:rPr>
          <w:rFonts w:ascii="Arial" w:eastAsia="Arial" w:hAnsi="Arial" w:cs="Arial"/>
        </w:rPr>
      </w:pPr>
      <w:r w:rsidRPr="00305DDD">
        <w:rPr>
          <w:rFonts w:ascii="Arial" w:eastAsia="Arial" w:hAnsi="Arial" w:cs="Arial"/>
        </w:rPr>
        <w:t>Sausos kietosios masės kiekis (%) – 3</w:t>
      </w:r>
      <w:r w:rsidR="00F312A9" w:rsidRPr="00305DDD">
        <w:rPr>
          <w:rFonts w:ascii="Arial" w:eastAsia="Arial" w:hAnsi="Arial" w:cs="Arial"/>
        </w:rPr>
        <w:t>.</w:t>
      </w:r>
    </w:p>
    <w:p w14:paraId="69E8C4E6" w14:textId="77777777" w:rsidR="00AB6B05" w:rsidRPr="00305DDD" w:rsidRDefault="00AB6B05" w:rsidP="00694E94">
      <w:pPr>
        <w:spacing w:after="0" w:line="276" w:lineRule="auto"/>
        <w:rPr>
          <w:rFonts w:ascii="Arial" w:eastAsia="Arial" w:hAnsi="Arial" w:cs="Arial"/>
        </w:rPr>
      </w:pPr>
    </w:p>
    <w:p w14:paraId="4150AD87" w14:textId="21D6A072" w:rsidR="00AB6B05" w:rsidRPr="00305DDD" w:rsidRDefault="00AB6B05" w:rsidP="00AB6B05">
      <w:pPr>
        <w:spacing w:after="0"/>
        <w:rPr>
          <w:rFonts w:ascii="Arial" w:eastAsia="Arial" w:hAnsi="Arial" w:cs="Arial"/>
          <w:b/>
          <w:bCs/>
        </w:rPr>
      </w:pPr>
      <w:r w:rsidRPr="00305DDD">
        <w:rPr>
          <w:rFonts w:ascii="Arial" w:eastAsia="Arial" w:hAnsi="Arial" w:cs="Arial"/>
          <w:b/>
          <w:bCs/>
        </w:rPr>
        <w:t>Mūrą apsauganti nuo įsigėrimo medžiaga:</w:t>
      </w:r>
    </w:p>
    <w:p w14:paraId="4F1DF6F3" w14:textId="7D443017" w:rsidR="00AB6B05" w:rsidRPr="00305DDD" w:rsidRDefault="00AB6B05" w:rsidP="00AB6B05">
      <w:pPr>
        <w:spacing w:after="0"/>
        <w:rPr>
          <w:rFonts w:ascii="Arial" w:eastAsia="Arial" w:hAnsi="Arial" w:cs="Arial"/>
        </w:rPr>
      </w:pPr>
      <w:r w:rsidRPr="00305DDD">
        <w:rPr>
          <w:rFonts w:ascii="Arial" w:eastAsia="Arial" w:hAnsi="Arial" w:cs="Arial"/>
        </w:rPr>
        <w:t>Vidutinė absorbcija, pagal ASTM C-642</w:t>
      </w:r>
      <w:r w:rsidR="008002E3" w:rsidRPr="00305DDD">
        <w:rPr>
          <w:rFonts w:ascii="Arial" w:eastAsia="Arial" w:hAnsi="Arial" w:cs="Arial"/>
        </w:rPr>
        <w:t xml:space="preserve"> (arba lygiavertį)</w:t>
      </w:r>
      <w:r w:rsidRPr="00305DDD">
        <w:rPr>
          <w:rFonts w:ascii="Arial" w:eastAsia="Arial" w:hAnsi="Arial" w:cs="Arial"/>
        </w:rPr>
        <w:t xml:space="preserve"> - sumažėjimas 95% lyginant su neapdirbtu paviršiumi;</w:t>
      </w:r>
    </w:p>
    <w:p w14:paraId="4B979920" w14:textId="651DC161" w:rsidR="00AB6B05" w:rsidRPr="00305DDD" w:rsidRDefault="00AB6B05" w:rsidP="00AB6B05">
      <w:pPr>
        <w:spacing w:after="0"/>
        <w:rPr>
          <w:rFonts w:ascii="Arial" w:eastAsia="Arial" w:hAnsi="Arial" w:cs="Arial"/>
        </w:rPr>
      </w:pPr>
      <w:r w:rsidRPr="00305DDD">
        <w:rPr>
          <w:rFonts w:ascii="Arial" w:eastAsia="Arial" w:hAnsi="Arial" w:cs="Arial"/>
        </w:rPr>
        <w:t xml:space="preserve">Pliūpsnio temperatūra, pagal ASTM D-3278 </w:t>
      </w:r>
      <w:r w:rsidR="008002E3" w:rsidRPr="00305DDD">
        <w:rPr>
          <w:rFonts w:ascii="Arial" w:eastAsia="Arial" w:hAnsi="Arial" w:cs="Arial"/>
        </w:rPr>
        <w:t xml:space="preserve">(arba lygiavertį) </w:t>
      </w:r>
      <w:r w:rsidRPr="00305DDD">
        <w:rPr>
          <w:rFonts w:ascii="Arial" w:eastAsia="Arial" w:hAnsi="Arial" w:cs="Arial"/>
        </w:rPr>
        <w:t>- &gt;100°C;</w:t>
      </w:r>
    </w:p>
    <w:p w14:paraId="11DA3A18" w14:textId="39E605EC" w:rsidR="00AB6B05" w:rsidRPr="00305DDD" w:rsidRDefault="00AB6B05" w:rsidP="00AB6B05">
      <w:pPr>
        <w:spacing w:after="0"/>
        <w:rPr>
          <w:rFonts w:ascii="Arial" w:eastAsia="Arial" w:hAnsi="Arial" w:cs="Arial"/>
        </w:rPr>
      </w:pPr>
      <w:r w:rsidRPr="00305DDD">
        <w:rPr>
          <w:rFonts w:ascii="Arial" w:eastAsia="Arial" w:hAnsi="Arial" w:cs="Arial"/>
        </w:rPr>
        <w:t>Nelakių medžiagų kiekis - apie 7% (masės)</w:t>
      </w:r>
      <w:r w:rsidR="00F312A9" w:rsidRPr="00305DDD">
        <w:rPr>
          <w:rFonts w:ascii="Arial" w:eastAsia="Arial" w:hAnsi="Arial" w:cs="Arial"/>
        </w:rPr>
        <w:t>.</w:t>
      </w:r>
    </w:p>
    <w:p w14:paraId="40303AF8" w14:textId="1553109E" w:rsidR="00392B5C" w:rsidRPr="00305DDD" w:rsidRDefault="00392B5C" w:rsidP="00694E94">
      <w:pPr>
        <w:spacing w:after="0" w:line="276" w:lineRule="auto"/>
        <w:rPr>
          <w:rFonts w:ascii="Arial" w:eastAsia="Arial" w:hAnsi="Arial" w:cs="Arial"/>
          <w:highlight w:val="yellow"/>
        </w:rPr>
      </w:pPr>
    </w:p>
    <w:p w14:paraId="5EF47956" w14:textId="51BD1DEE" w:rsidR="005052DB" w:rsidRPr="00305DDD" w:rsidRDefault="005052DB" w:rsidP="00694E94">
      <w:pPr>
        <w:spacing w:after="0" w:line="276" w:lineRule="auto"/>
        <w:rPr>
          <w:rFonts w:ascii="Arial" w:eastAsia="Arial" w:hAnsi="Arial" w:cs="Arial"/>
          <w:b/>
          <w:bCs/>
        </w:rPr>
      </w:pPr>
      <w:r w:rsidRPr="00305DDD">
        <w:rPr>
          <w:rFonts w:ascii="Arial" w:eastAsia="Arial" w:hAnsi="Arial" w:cs="Arial"/>
          <w:b/>
          <w:bCs/>
        </w:rPr>
        <w:t xml:space="preserve">Kristalinis kapiliarinis </w:t>
      </w:r>
      <w:proofErr w:type="spellStart"/>
      <w:r w:rsidRPr="00305DDD">
        <w:rPr>
          <w:rFonts w:ascii="Arial" w:eastAsia="Arial" w:hAnsi="Arial" w:cs="Arial"/>
          <w:b/>
          <w:bCs/>
        </w:rPr>
        <w:t>hidroizoliatas</w:t>
      </w:r>
      <w:proofErr w:type="spellEnd"/>
      <w:r w:rsidRPr="00305DDD">
        <w:rPr>
          <w:rFonts w:ascii="Arial" w:eastAsia="Arial" w:hAnsi="Arial" w:cs="Arial"/>
          <w:b/>
          <w:bCs/>
        </w:rPr>
        <w:t>:</w:t>
      </w:r>
    </w:p>
    <w:p w14:paraId="08AA687E" w14:textId="77777777" w:rsidR="005052DB" w:rsidRPr="00305DDD" w:rsidRDefault="005052DB" w:rsidP="00694E94">
      <w:pPr>
        <w:spacing w:after="0" w:line="276" w:lineRule="auto"/>
        <w:rPr>
          <w:rFonts w:ascii="Arial" w:eastAsia="Arial" w:hAnsi="Arial" w:cs="Arial"/>
        </w:rPr>
      </w:pPr>
      <w:r w:rsidRPr="00305DDD">
        <w:rPr>
          <w:rFonts w:ascii="Arial" w:eastAsia="Arial" w:hAnsi="Arial" w:cs="Arial"/>
        </w:rPr>
        <w:t>Įsigėrimo gylis – I klasė;</w:t>
      </w:r>
    </w:p>
    <w:p w14:paraId="0C775B9B" w14:textId="77777777" w:rsidR="005052DB" w:rsidRPr="00305DDD" w:rsidRDefault="005052DB" w:rsidP="00694E94">
      <w:pPr>
        <w:spacing w:after="0" w:line="276" w:lineRule="auto"/>
        <w:rPr>
          <w:rFonts w:ascii="Arial" w:eastAsia="Arial" w:hAnsi="Arial" w:cs="Arial"/>
        </w:rPr>
      </w:pPr>
      <w:r w:rsidRPr="00305DDD">
        <w:rPr>
          <w:rFonts w:ascii="Arial" w:eastAsia="Arial" w:hAnsi="Arial" w:cs="Arial"/>
        </w:rPr>
        <w:t xml:space="preserve">Sukibimo stipris - ≥ 2,0 </w:t>
      </w:r>
      <w:proofErr w:type="spellStart"/>
      <w:r w:rsidRPr="00305DDD">
        <w:rPr>
          <w:rFonts w:ascii="Arial" w:eastAsia="Arial" w:hAnsi="Arial" w:cs="Arial"/>
        </w:rPr>
        <w:t>MPa</w:t>
      </w:r>
      <w:proofErr w:type="spellEnd"/>
      <w:r w:rsidRPr="00305DDD">
        <w:rPr>
          <w:rFonts w:ascii="Arial" w:eastAsia="Arial" w:hAnsi="Arial" w:cs="Arial"/>
        </w:rPr>
        <w:t>;</w:t>
      </w:r>
    </w:p>
    <w:p w14:paraId="5A01F4C4" w14:textId="77777777" w:rsidR="005052DB" w:rsidRPr="00305DDD" w:rsidRDefault="005052DB" w:rsidP="00694E94">
      <w:pPr>
        <w:spacing w:after="0" w:line="276" w:lineRule="auto"/>
        <w:rPr>
          <w:rFonts w:ascii="Arial" w:eastAsia="Arial" w:hAnsi="Arial" w:cs="Arial"/>
        </w:rPr>
      </w:pPr>
      <w:r w:rsidRPr="00305DDD">
        <w:rPr>
          <w:rFonts w:ascii="Arial" w:eastAsia="Arial" w:hAnsi="Arial" w:cs="Arial"/>
        </w:rPr>
        <w:t>Kapiliarinė absorbcija - w ≤ 0,1 kg/m². h0,5;</w:t>
      </w:r>
    </w:p>
    <w:p w14:paraId="25C6118C" w14:textId="3F22CBEB" w:rsidR="00E43E6E" w:rsidRPr="00DC3F23" w:rsidRDefault="005052DB" w:rsidP="00E43E6E">
      <w:pPr>
        <w:spacing w:after="0" w:line="276" w:lineRule="auto"/>
        <w:rPr>
          <w:rFonts w:ascii="Arial" w:eastAsia="Arial" w:hAnsi="Arial" w:cs="Arial"/>
        </w:rPr>
      </w:pPr>
      <w:r w:rsidRPr="00305DDD">
        <w:rPr>
          <w:rFonts w:ascii="Arial" w:eastAsia="Arial" w:hAnsi="Arial" w:cs="Arial"/>
        </w:rPr>
        <w:t>Degumas - A1</w:t>
      </w:r>
      <w:r w:rsidR="00F312A9" w:rsidRPr="00305DDD">
        <w:rPr>
          <w:rFonts w:ascii="Arial" w:eastAsia="Arial" w:hAnsi="Arial" w:cs="Arial"/>
        </w:rPr>
        <w:t>.</w:t>
      </w:r>
    </w:p>
    <w:p w14:paraId="7D5DC5C2" w14:textId="78DFE906" w:rsidR="00705AA1" w:rsidRPr="00305DDD" w:rsidRDefault="00E43E6E" w:rsidP="00D47A3F">
      <w:pPr>
        <w:spacing w:after="0" w:line="276" w:lineRule="auto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_________________________________</w:t>
      </w:r>
    </w:p>
    <w:sectPr w:rsidR="00705AA1" w:rsidRPr="00305DDD" w:rsidSect="00DE40DB">
      <w:pgSz w:w="11906" w:h="16838"/>
      <w:pgMar w:top="709" w:right="567" w:bottom="709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94C36"/>
    <w:multiLevelType w:val="hybridMultilevel"/>
    <w:tmpl w:val="6DE421F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177AEE"/>
    <w:multiLevelType w:val="hybridMultilevel"/>
    <w:tmpl w:val="9280B96C"/>
    <w:lvl w:ilvl="0" w:tplc="04A46E2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550912AF"/>
    <w:multiLevelType w:val="hybridMultilevel"/>
    <w:tmpl w:val="D7128D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FD1D21"/>
    <w:multiLevelType w:val="hybridMultilevel"/>
    <w:tmpl w:val="04C2CBA2"/>
    <w:lvl w:ilvl="0" w:tplc="85C8AF50">
      <w:start w:val="7"/>
      <w:numFmt w:val="bullet"/>
      <w:lvlText w:val="-"/>
      <w:lvlJc w:val="left"/>
      <w:pPr>
        <w:ind w:left="720" w:hanging="360"/>
      </w:pPr>
      <w:rPr>
        <w:rFonts w:ascii="Ubuntu" w:eastAsia="Arial" w:hAnsi="Ubuntu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3E1F9E"/>
    <w:multiLevelType w:val="hybridMultilevel"/>
    <w:tmpl w:val="A04028E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079354">
    <w:abstractNumId w:val="1"/>
  </w:num>
  <w:num w:numId="2" w16cid:durableId="290599837">
    <w:abstractNumId w:val="4"/>
  </w:num>
  <w:num w:numId="3" w16cid:durableId="150953158">
    <w:abstractNumId w:val="2"/>
  </w:num>
  <w:num w:numId="4" w16cid:durableId="522937071">
    <w:abstractNumId w:val="0"/>
  </w:num>
  <w:num w:numId="5" w16cid:durableId="1196168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599"/>
    <w:rsid w:val="00001291"/>
    <w:rsid w:val="00015400"/>
    <w:rsid w:val="0003099B"/>
    <w:rsid w:val="00042540"/>
    <w:rsid w:val="0008143D"/>
    <w:rsid w:val="000B3E2A"/>
    <w:rsid w:val="000C4869"/>
    <w:rsid w:val="00107400"/>
    <w:rsid w:val="00114B36"/>
    <w:rsid w:val="00115762"/>
    <w:rsid w:val="001164E1"/>
    <w:rsid w:val="00143599"/>
    <w:rsid w:val="001437AC"/>
    <w:rsid w:val="001607FA"/>
    <w:rsid w:val="0017422D"/>
    <w:rsid w:val="00181725"/>
    <w:rsid w:val="001C7975"/>
    <w:rsid w:val="00244D74"/>
    <w:rsid w:val="002608BD"/>
    <w:rsid w:val="00273714"/>
    <w:rsid w:val="00277602"/>
    <w:rsid w:val="00287012"/>
    <w:rsid w:val="002B22B8"/>
    <w:rsid w:val="002B4376"/>
    <w:rsid w:val="002B45B7"/>
    <w:rsid w:val="002C3876"/>
    <w:rsid w:val="002E0EB9"/>
    <w:rsid w:val="00305DDD"/>
    <w:rsid w:val="0032073F"/>
    <w:rsid w:val="00392B5C"/>
    <w:rsid w:val="003C6100"/>
    <w:rsid w:val="003D6B3E"/>
    <w:rsid w:val="00406144"/>
    <w:rsid w:val="004160E7"/>
    <w:rsid w:val="00464147"/>
    <w:rsid w:val="00486A47"/>
    <w:rsid w:val="00491100"/>
    <w:rsid w:val="00496E20"/>
    <w:rsid w:val="004B6080"/>
    <w:rsid w:val="004C70A8"/>
    <w:rsid w:val="004D5B79"/>
    <w:rsid w:val="005023FA"/>
    <w:rsid w:val="005052DB"/>
    <w:rsid w:val="00520D29"/>
    <w:rsid w:val="0054231F"/>
    <w:rsid w:val="005534B0"/>
    <w:rsid w:val="005C66CF"/>
    <w:rsid w:val="00624E54"/>
    <w:rsid w:val="00632AF0"/>
    <w:rsid w:val="00694E94"/>
    <w:rsid w:val="00705AA1"/>
    <w:rsid w:val="00715C4C"/>
    <w:rsid w:val="007A013F"/>
    <w:rsid w:val="008002E3"/>
    <w:rsid w:val="00823A56"/>
    <w:rsid w:val="0083627A"/>
    <w:rsid w:val="00872176"/>
    <w:rsid w:val="008D6013"/>
    <w:rsid w:val="008E7AA1"/>
    <w:rsid w:val="00923EE7"/>
    <w:rsid w:val="009305EE"/>
    <w:rsid w:val="00934356"/>
    <w:rsid w:val="00947342"/>
    <w:rsid w:val="009A63B4"/>
    <w:rsid w:val="009B4C4D"/>
    <w:rsid w:val="00A04928"/>
    <w:rsid w:val="00A74E09"/>
    <w:rsid w:val="00A93641"/>
    <w:rsid w:val="00AA0C20"/>
    <w:rsid w:val="00AB1D8C"/>
    <w:rsid w:val="00AB314B"/>
    <w:rsid w:val="00AB6B05"/>
    <w:rsid w:val="00AC5749"/>
    <w:rsid w:val="00AD0D2F"/>
    <w:rsid w:val="00AE2C32"/>
    <w:rsid w:val="00AE5CFD"/>
    <w:rsid w:val="00B07E1E"/>
    <w:rsid w:val="00B12FA3"/>
    <w:rsid w:val="00B24BC0"/>
    <w:rsid w:val="00B40506"/>
    <w:rsid w:val="00B751DA"/>
    <w:rsid w:val="00B95EF9"/>
    <w:rsid w:val="00BA6A84"/>
    <w:rsid w:val="00BB23F6"/>
    <w:rsid w:val="00BC44B6"/>
    <w:rsid w:val="00BD2E77"/>
    <w:rsid w:val="00BE39D6"/>
    <w:rsid w:val="00BF09CD"/>
    <w:rsid w:val="00C1003C"/>
    <w:rsid w:val="00C60098"/>
    <w:rsid w:val="00C73DC2"/>
    <w:rsid w:val="00C756F8"/>
    <w:rsid w:val="00CB56B1"/>
    <w:rsid w:val="00CC2CA6"/>
    <w:rsid w:val="00CD1862"/>
    <w:rsid w:val="00D13E93"/>
    <w:rsid w:val="00D4596B"/>
    <w:rsid w:val="00D47A3F"/>
    <w:rsid w:val="00D565DE"/>
    <w:rsid w:val="00D65EF1"/>
    <w:rsid w:val="00D840B5"/>
    <w:rsid w:val="00D8517B"/>
    <w:rsid w:val="00D93BA1"/>
    <w:rsid w:val="00DA119E"/>
    <w:rsid w:val="00DC3F23"/>
    <w:rsid w:val="00DE40DB"/>
    <w:rsid w:val="00DE4636"/>
    <w:rsid w:val="00E07A36"/>
    <w:rsid w:val="00E16176"/>
    <w:rsid w:val="00E31213"/>
    <w:rsid w:val="00E352D4"/>
    <w:rsid w:val="00E43E6E"/>
    <w:rsid w:val="00E44EC4"/>
    <w:rsid w:val="00E45035"/>
    <w:rsid w:val="00E72A60"/>
    <w:rsid w:val="00E928B1"/>
    <w:rsid w:val="00EB17F0"/>
    <w:rsid w:val="00EC26A2"/>
    <w:rsid w:val="00F07442"/>
    <w:rsid w:val="00F124DE"/>
    <w:rsid w:val="00F312A9"/>
    <w:rsid w:val="00F362C7"/>
    <w:rsid w:val="00F539E4"/>
    <w:rsid w:val="00F93653"/>
    <w:rsid w:val="00F93F36"/>
    <w:rsid w:val="00FA47D3"/>
    <w:rsid w:val="00FC09B3"/>
    <w:rsid w:val="00FD1DD8"/>
    <w:rsid w:val="00FF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B1040C"/>
  <w15:chartTrackingRefBased/>
  <w15:docId w15:val="{505A3EFB-8109-4228-8145-4E96A7F81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D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54231F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erChar">
    <w:name w:val="Header Char"/>
    <w:basedOn w:val="DefaultParagraphFont"/>
    <w:link w:val="Header"/>
    <w:uiPriority w:val="99"/>
    <w:rsid w:val="0054231F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NoSpacing">
    <w:name w:val="No Spacing"/>
    <w:uiPriority w:val="1"/>
    <w:qFormat/>
    <w:rsid w:val="0054231F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405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05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05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05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050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40506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D4596B"/>
    <w:pPr>
      <w:spacing w:after="0" w:line="240" w:lineRule="auto"/>
      <w:ind w:firstLine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Char">
    <w:name w:val="Body Text Indent Char"/>
    <w:basedOn w:val="DefaultParagraphFont"/>
    <w:link w:val="BodyTextIndent"/>
    <w:rsid w:val="00D4596B"/>
    <w:rPr>
      <w:rFonts w:ascii="Times New Roman" w:eastAsia="Times New Roman" w:hAnsi="Times New Roman" w:cs="Times New Roman"/>
      <w:i/>
      <w:sz w:val="24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EB41C5A130E6418A6140BE2024366A" ma:contentTypeVersion="12" ma:contentTypeDescription="Kurkite naują dokumentą." ma:contentTypeScope="" ma:versionID="8506fedef0cb392ebbccaa2cb5d62f70">
  <xsd:schema xmlns:xsd="http://www.w3.org/2001/XMLSchema" xmlns:xs="http://www.w3.org/2001/XMLSchema" xmlns:p="http://schemas.microsoft.com/office/2006/metadata/properties" xmlns:ns2="4aafcdfb-12bb-41df-96d4-0aacdce38022" xmlns:ns3="1123d04b-3182-4403-a143-209054a5fe64" targetNamespace="http://schemas.microsoft.com/office/2006/metadata/properties" ma:root="true" ma:fieldsID="8522e07992080e70d6ca644b8ed35465" ns2:_="" ns3:_="">
    <xsd:import namespace="4aafcdfb-12bb-41df-96d4-0aacdce38022"/>
    <xsd:import namespace="1123d04b-3182-4403-a143-209054a5f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fcdfb-12bb-41df-96d4-0aacdce38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c539d212-9f11-4feb-bd9d-fb644bd925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3d04b-3182-4403-a143-209054a5fe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76e037-cd0a-459f-b3b6-48c126457487}" ma:internalName="TaxCatchAll" ma:showField="CatchAllData" ma:web="1123d04b-3182-4403-a143-209054a5f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afcdfb-12bb-41df-96d4-0aacdce38022">
      <Terms xmlns="http://schemas.microsoft.com/office/infopath/2007/PartnerControls"/>
    </lcf76f155ced4ddcb4097134ff3c332f>
    <TaxCatchAll xmlns="1123d04b-3182-4403-a143-209054a5fe6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8F0904-E919-4FF4-A9B1-E0177D02C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afcdfb-12bb-41df-96d4-0aacdce38022"/>
    <ds:schemaRef ds:uri="1123d04b-3182-4403-a143-209054a5f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B6E407-5C8A-4DEE-8070-944E62F758AC}">
  <ds:schemaRefs>
    <ds:schemaRef ds:uri="http://schemas.microsoft.com/office/2006/metadata/properties"/>
    <ds:schemaRef ds:uri="http://schemas.microsoft.com/office/infopath/2007/PartnerControls"/>
    <ds:schemaRef ds:uri="4aafcdfb-12bb-41df-96d4-0aacdce38022"/>
    <ds:schemaRef ds:uri="1123d04b-3182-4403-a143-209054a5fe64"/>
  </ds:schemaRefs>
</ds:datastoreItem>
</file>

<file path=customXml/itemProps3.xml><?xml version="1.0" encoding="utf-8"?>
<ds:datastoreItem xmlns:ds="http://schemas.openxmlformats.org/officeDocument/2006/customXml" ds:itemID="{4C9000DB-5C12-403F-BEA1-DDB1A70688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526</Words>
  <Characters>2999</Characters>
  <Application>Microsoft Office Word</Application>
  <DocSecurity>4</DocSecurity>
  <Lines>24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</dc:creator>
  <cp:keywords/>
  <dc:description/>
  <cp:lastModifiedBy>Ernestas Masla</cp:lastModifiedBy>
  <cp:revision>9</cp:revision>
  <dcterms:created xsi:type="dcterms:W3CDTF">2026-06-17T12:02:00Z</dcterms:created>
  <dcterms:modified xsi:type="dcterms:W3CDTF">2026-07-10T06:16:00Z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0x01010050EB41C5A130E6418A6140BE2024366A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